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340" w:rsidRDefault="003654C2" w:rsidP="00C93810">
      <w:r>
        <w:softHyphen/>
      </w:r>
    </w:p>
    <w:p w:rsidR="00E53340" w:rsidRDefault="00E53340" w:rsidP="00C93810">
      <w:pPr>
        <w:ind w:left="-284"/>
      </w:pPr>
    </w:p>
    <w:p w:rsidR="00E53340" w:rsidRDefault="00E53340" w:rsidP="00C93810">
      <w:pPr>
        <w:ind w:left="-284"/>
      </w:pPr>
    </w:p>
    <w:p w:rsidR="00E53340" w:rsidRDefault="00E53340" w:rsidP="00C93810">
      <w:pPr>
        <w:ind w:left="-284"/>
      </w:pPr>
    </w:p>
    <w:p w:rsidR="00C339A9" w:rsidRDefault="00C339A9" w:rsidP="00C93810">
      <w:pPr>
        <w:ind w:left="-284" w:firstLine="284"/>
        <w:rPr>
          <w:rFonts w:ascii="Arial" w:hAnsi="Arial" w:cs="Arial"/>
          <w:b/>
          <w:sz w:val="28"/>
          <w:szCs w:val="28"/>
        </w:rPr>
      </w:pPr>
    </w:p>
    <w:p w:rsidR="00254927" w:rsidRDefault="00C86BAA" w:rsidP="00254927">
      <w:pPr>
        <w:spacing w:line="360" w:lineRule="auto"/>
        <w:ind w:left="-284" w:firstLine="284"/>
        <w:rPr>
          <w:sz w:val="32"/>
          <w:szCs w:val="32"/>
        </w:rPr>
      </w:pPr>
      <w:r w:rsidRPr="00FC00A9">
        <w:rPr>
          <w:noProof/>
          <w:sz w:val="32"/>
          <w:szCs w:val="32"/>
          <w:lang w:eastAsia="de-DE"/>
        </w:rPr>
        <mc:AlternateContent>
          <mc:Choice Requires="wps">
            <w:drawing>
              <wp:anchor distT="0" distB="0" distL="114300" distR="114300" simplePos="0" relativeHeight="251659264" behindDoc="0" locked="0" layoutInCell="1" allowOverlap="1" wp14:anchorId="5138917F" wp14:editId="023282FE">
                <wp:simplePos x="0" y="0"/>
                <wp:positionH relativeFrom="column">
                  <wp:posOffset>4540250</wp:posOffset>
                </wp:positionH>
                <wp:positionV relativeFrom="paragraph">
                  <wp:posOffset>59690</wp:posOffset>
                </wp:positionV>
                <wp:extent cx="1959610" cy="252095"/>
                <wp:effectExtent l="0" t="0" r="0" b="19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25209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C86BAA" w:rsidRPr="0062388A" w:rsidRDefault="00554945" w:rsidP="00E53340">
                            <w:pPr>
                              <w:pStyle w:val="KeinLeerraum"/>
                              <w:rPr>
                                <w:rFonts w:ascii="Arial" w:hAnsi="Arial" w:cs="Arial"/>
                              </w:rPr>
                            </w:pPr>
                            <w:r>
                              <w:rPr>
                                <w:rFonts w:ascii="Arial" w:hAnsi="Arial" w:cs="Arial"/>
                              </w:rPr>
                              <w:t xml:space="preserve">Köln, </w:t>
                            </w:r>
                            <w:r w:rsidR="00475C93">
                              <w:rPr>
                                <w:rFonts w:ascii="Arial" w:hAnsi="Arial" w:cs="Arial"/>
                              </w:rPr>
                              <w:t>4</w:t>
                            </w:r>
                            <w:r w:rsidR="00C86BAA">
                              <w:rPr>
                                <w:rFonts w:ascii="Arial" w:hAnsi="Arial" w:cs="Arial"/>
                              </w:rPr>
                              <w:t>.</w:t>
                            </w:r>
                            <w:r w:rsidR="003078EB">
                              <w:rPr>
                                <w:rFonts w:ascii="Arial" w:hAnsi="Arial" w:cs="Arial"/>
                              </w:rPr>
                              <w:t>7</w:t>
                            </w:r>
                            <w:r w:rsidR="00C86BAA">
                              <w:rPr>
                                <w:rFonts w:ascii="Arial" w:hAnsi="Arial" w:cs="Arial"/>
                              </w:rPr>
                              <w:t>.2018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138917F" id="_x0000_t202" coordsize="21600,21600" o:spt="202" path="m,l,21600r21600,l21600,xe">
                <v:stroke joinstyle="miter"/>
                <v:path gradientshapeok="t" o:connecttype="rect"/>
              </v:shapetype>
              <v:shape id="Text Box 6" o:spid="_x0000_s1026" type="#_x0000_t202" style="position:absolute;left:0;text-align:left;margin-left:357.5pt;margin-top:4.7pt;width:154.3pt;height:19.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" stroked="f">
                <v:textbox style="mso-fit-shape-to-text:t">
                  <w:txbxContent>
                    <w:p w:rsidR="00C86BAA" w:rsidRPr="0062388A" w:rsidRDefault="00554945" w:rsidP="00E53340">
                      <w:pPr>
                        <w:pStyle w:val="KeinLeerraum"/>
                        <w:rPr>
                          <w:rFonts w:ascii="Arial" w:hAnsi="Arial" w:cs="Arial"/>
                        </w:rPr>
                      </w:pPr>
                      <w:r>
                        <w:rPr>
                          <w:rFonts w:ascii="Arial" w:hAnsi="Arial" w:cs="Arial"/>
                        </w:rPr>
                        <w:t xml:space="preserve">Köln, </w:t>
                      </w:r>
                      <w:r w:rsidR="00475C93">
                        <w:rPr>
                          <w:rFonts w:ascii="Arial" w:hAnsi="Arial" w:cs="Arial"/>
                        </w:rPr>
                        <w:t>4</w:t>
                      </w:r>
                      <w:r w:rsidR="00C86BAA">
                        <w:rPr>
                          <w:rFonts w:ascii="Arial" w:hAnsi="Arial" w:cs="Arial"/>
                        </w:rPr>
                        <w:t>.</w:t>
                      </w:r>
                      <w:r w:rsidR="003078EB">
                        <w:rPr>
                          <w:rFonts w:ascii="Arial" w:hAnsi="Arial" w:cs="Arial"/>
                        </w:rPr>
                        <w:t>7</w:t>
                      </w:r>
                      <w:r w:rsidR="00C86BAA">
                        <w:rPr>
                          <w:rFonts w:ascii="Arial" w:hAnsi="Arial" w:cs="Arial"/>
                        </w:rPr>
                        <w:t>.2018</w:t>
                      </w:r>
                    </w:p>
                  </w:txbxContent>
                </v:textbox>
              </v:shape>
            </w:pict>
          </mc:Fallback>
        </mc:AlternateContent>
      </w:r>
      <w:r w:rsidR="00554945" w:rsidRPr="00FC00A9">
        <w:rPr>
          <w:sz w:val="32"/>
          <w:szCs w:val="32"/>
        </w:rPr>
        <w:t xml:space="preserve"> </w:t>
      </w:r>
      <w:r w:rsidR="008278F0" w:rsidRPr="00FC00A9">
        <w:rPr>
          <w:noProof/>
          <w:sz w:val="32"/>
          <w:szCs w:val="32"/>
          <w:lang w:eastAsia="de-DE"/>
        </w:rPr>
        <mc:AlternateContent>
          <mc:Choice Requires="wps">
            <w:drawing>
              <wp:anchor distT="0" distB="0" distL="114300" distR="114300" simplePos="0" relativeHeight="251661312" behindDoc="0" locked="0" layoutInCell="1" allowOverlap="1" wp14:anchorId="66D7F32F" wp14:editId="059932AA">
                <wp:simplePos x="0" y="0"/>
                <wp:positionH relativeFrom="column">
                  <wp:posOffset>4540250</wp:posOffset>
                </wp:positionH>
                <wp:positionV relativeFrom="paragraph">
                  <wp:posOffset>59690</wp:posOffset>
                </wp:positionV>
                <wp:extent cx="1959610" cy="252095"/>
                <wp:effectExtent l="0" t="0" r="0" b="190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25209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8278F0" w:rsidRPr="0062388A" w:rsidRDefault="008278F0" w:rsidP="008278F0">
                            <w:pPr>
                              <w:pStyle w:val="KeinLeerraum"/>
                              <w:rPr>
                                <w:rFonts w:ascii="Arial" w:hAnsi="Arial" w:cs="Arial"/>
                              </w:rPr>
                            </w:pPr>
                            <w:r w:rsidRPr="007F6A92">
                              <w:rPr>
                                <w:rFonts w:ascii="Arial" w:hAnsi="Arial" w:cs="Arial"/>
                              </w:rPr>
                              <w:t>Köln,</w:t>
                            </w:r>
                            <w:r w:rsidR="00090FB0" w:rsidRPr="007F6A92">
                              <w:rPr>
                                <w:rFonts w:ascii="Arial" w:hAnsi="Arial" w:cs="Arial"/>
                              </w:rPr>
                              <w:t>1</w:t>
                            </w:r>
                            <w:r w:rsidR="007F6A92">
                              <w:rPr>
                                <w:rFonts w:ascii="Arial" w:hAnsi="Arial" w:cs="Arial"/>
                              </w:rPr>
                              <w:t>5</w:t>
                            </w:r>
                            <w:r w:rsidR="00352A38" w:rsidRPr="007F6A92">
                              <w:rPr>
                                <w:rFonts w:ascii="Arial" w:hAnsi="Arial" w:cs="Arial"/>
                              </w:rPr>
                              <w:t>.</w:t>
                            </w:r>
                            <w:r w:rsidR="007F6A92">
                              <w:rPr>
                                <w:rFonts w:ascii="Arial" w:hAnsi="Arial" w:cs="Arial"/>
                              </w:rPr>
                              <w:t>10</w:t>
                            </w:r>
                            <w:r w:rsidRPr="007F6A92">
                              <w:rPr>
                                <w:rFonts w:ascii="Arial" w:hAnsi="Arial" w:cs="Arial"/>
                              </w:rPr>
                              <w:t>.2018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6D7F32F" id="_x0000_s1027" type="#_x0000_t202" style="position:absolute;left:0;text-align:left;margin-left:357.5pt;margin-top:4.7pt;width:154.3pt;height:19.8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" stroked="f">
                <v:textbox style="mso-fit-shape-to-text:t">
                  <w:txbxContent>
                    <w:p w:rsidR="008278F0" w:rsidRPr="0062388A" w:rsidRDefault="008278F0" w:rsidP="008278F0">
                      <w:pPr>
                        <w:pStyle w:val="KeinLeerraum"/>
                        <w:rPr>
                          <w:rFonts w:ascii="Arial" w:hAnsi="Arial" w:cs="Arial"/>
                        </w:rPr>
                      </w:pPr>
                      <w:r w:rsidRPr="007F6A92">
                        <w:rPr>
                          <w:rFonts w:ascii="Arial" w:hAnsi="Arial" w:cs="Arial"/>
                        </w:rPr>
                        <w:t>Köln,</w:t>
                      </w:r>
                      <w:r w:rsidR="00090FB0" w:rsidRPr="007F6A92">
                        <w:rPr>
                          <w:rFonts w:ascii="Arial" w:hAnsi="Arial" w:cs="Arial"/>
                        </w:rPr>
                        <w:t>1</w:t>
                      </w:r>
                      <w:r w:rsidR="007F6A92">
                        <w:rPr>
                          <w:rFonts w:ascii="Arial" w:hAnsi="Arial" w:cs="Arial"/>
                        </w:rPr>
                        <w:t>5</w:t>
                      </w:r>
                      <w:r w:rsidR="00352A38" w:rsidRPr="007F6A92">
                        <w:rPr>
                          <w:rFonts w:ascii="Arial" w:hAnsi="Arial" w:cs="Arial"/>
                        </w:rPr>
                        <w:t>.</w:t>
                      </w:r>
                      <w:r w:rsidR="007F6A92">
                        <w:rPr>
                          <w:rFonts w:ascii="Arial" w:hAnsi="Arial" w:cs="Arial"/>
                        </w:rPr>
                        <w:t>10</w:t>
                      </w:r>
                      <w:r w:rsidRPr="007F6A92">
                        <w:rPr>
                          <w:rFonts w:ascii="Arial" w:hAnsi="Arial" w:cs="Arial"/>
                        </w:rPr>
                        <w:t>.2018</w:t>
                      </w:r>
                    </w:p>
                  </w:txbxContent>
                </v:textbox>
              </v:shape>
            </w:pict>
          </mc:Fallback>
        </mc:AlternateContent>
      </w:r>
      <w:r w:rsidR="008278F0" w:rsidRPr="00FC00A9">
        <w:rPr>
          <w:sz w:val="32"/>
          <w:szCs w:val="32"/>
        </w:rPr>
        <w:t xml:space="preserve"> </w:t>
      </w:r>
    </w:p>
    <w:p w:rsidR="00090FB0" w:rsidRDefault="008278F0" w:rsidP="00090FB0">
      <w:pPr>
        <w:spacing w:line="360" w:lineRule="auto"/>
        <w:ind w:left="-284"/>
        <w:rPr>
          <w:rFonts w:ascii="Arial" w:hAnsi="Arial" w:cs="Arial"/>
          <w:b/>
          <w:sz w:val="23"/>
          <w:szCs w:val="23"/>
        </w:rPr>
      </w:pPr>
      <w:r>
        <w:rPr>
          <w:rFonts w:ascii="Arial" w:hAnsi="Arial" w:cs="Arial"/>
          <w:sz w:val="32"/>
          <w:szCs w:val="32"/>
        </w:rPr>
        <w:t>EDEKA</w:t>
      </w:r>
      <w:r w:rsidR="00EC4DA4">
        <w:rPr>
          <w:rFonts w:ascii="Arial" w:hAnsi="Arial" w:cs="Arial"/>
          <w:sz w:val="32"/>
          <w:szCs w:val="32"/>
        </w:rPr>
        <w:t xml:space="preserve"> </w:t>
      </w:r>
      <w:r w:rsidR="00442530">
        <w:rPr>
          <w:rFonts w:ascii="Arial" w:hAnsi="Arial" w:cs="Arial"/>
          <w:sz w:val="32"/>
          <w:szCs w:val="32"/>
        </w:rPr>
        <w:t>Center</w:t>
      </w:r>
      <w:r w:rsidR="00EC4DA4">
        <w:rPr>
          <w:rFonts w:ascii="Arial" w:hAnsi="Arial" w:cs="Arial"/>
          <w:sz w:val="32"/>
          <w:szCs w:val="32"/>
        </w:rPr>
        <w:t xml:space="preserve"> </w:t>
      </w:r>
      <w:r w:rsidR="00442530">
        <w:rPr>
          <w:rFonts w:ascii="Arial" w:hAnsi="Arial" w:cs="Arial"/>
          <w:sz w:val="32"/>
          <w:szCs w:val="32"/>
        </w:rPr>
        <w:t>Soltau</w:t>
      </w:r>
      <w:r>
        <w:rPr>
          <w:rFonts w:ascii="Arial" w:hAnsi="Arial" w:cs="Arial"/>
          <w:sz w:val="32"/>
          <w:szCs w:val="32"/>
        </w:rPr>
        <w:t xml:space="preserve">: </w:t>
      </w:r>
      <w:r w:rsidR="00442530">
        <w:rPr>
          <w:rFonts w:ascii="Arial" w:hAnsi="Arial" w:cs="Arial"/>
          <w:sz w:val="32"/>
          <w:szCs w:val="32"/>
        </w:rPr>
        <w:t>Der Markt als regionaler Hotspot</w:t>
      </w:r>
      <w:r w:rsidR="00442530">
        <w:rPr>
          <w:sz w:val="32"/>
          <w:szCs w:val="32"/>
        </w:rPr>
        <w:t xml:space="preserve"> </w:t>
      </w:r>
      <w:r w:rsidR="00254927">
        <w:rPr>
          <w:sz w:val="32"/>
          <w:szCs w:val="32"/>
        </w:rPr>
        <w:br/>
      </w:r>
      <w:r w:rsidR="00442530">
        <w:rPr>
          <w:rFonts w:ascii="Arial" w:hAnsi="Arial" w:cs="Arial"/>
          <w:b/>
          <w:sz w:val="23"/>
          <w:szCs w:val="23"/>
        </w:rPr>
        <w:t>Ralf Ehlers hat in Soltau in der Lüneburger Heide seinen fünften EDEKA Markt eröffnet. Auf 3.800 Quadratmetern erleben Kunden h</w:t>
      </w:r>
      <w:r w:rsidR="00082C8A">
        <w:rPr>
          <w:rFonts w:ascii="Arial" w:hAnsi="Arial" w:cs="Arial"/>
          <w:b/>
          <w:sz w:val="23"/>
          <w:szCs w:val="23"/>
        </w:rPr>
        <w:t>ier eine neue Welt des Einkaufens im besten Licht zwischen Gut &amp; Günstig, Regional- und Luxusprodukten sowie einem exponierten Gastro</w:t>
      </w:r>
      <w:r w:rsidR="00090FB0">
        <w:rPr>
          <w:rFonts w:ascii="Arial" w:hAnsi="Arial" w:cs="Arial"/>
          <w:b/>
          <w:sz w:val="23"/>
          <w:szCs w:val="23"/>
        </w:rPr>
        <w:t>nomie</w:t>
      </w:r>
      <w:r w:rsidR="00082C8A">
        <w:rPr>
          <w:rFonts w:ascii="Arial" w:hAnsi="Arial" w:cs="Arial"/>
          <w:b/>
          <w:sz w:val="23"/>
          <w:szCs w:val="23"/>
        </w:rPr>
        <w:t xml:space="preserve">bereich. </w:t>
      </w:r>
      <w:r w:rsidR="00520E1B">
        <w:rPr>
          <w:rFonts w:ascii="Arial" w:hAnsi="Arial" w:cs="Arial"/>
          <w:b/>
          <w:sz w:val="23"/>
          <w:szCs w:val="23"/>
        </w:rPr>
        <w:br/>
      </w:r>
    </w:p>
    <w:p w:rsidR="00FB5644" w:rsidRPr="00090FB0" w:rsidRDefault="00082C8A" w:rsidP="00090FB0">
      <w:pPr>
        <w:spacing w:line="360" w:lineRule="auto"/>
        <w:ind w:left="-284"/>
        <w:rPr>
          <w:rFonts w:ascii="Arial" w:hAnsi="Arial" w:cs="Arial"/>
          <w:b/>
          <w:sz w:val="23"/>
          <w:szCs w:val="23"/>
        </w:rPr>
      </w:pPr>
      <w:r w:rsidRPr="00F41C28">
        <w:rPr>
          <w:rFonts w:ascii="Arial" w:hAnsi="Arial" w:cs="Arial"/>
          <w:sz w:val="23"/>
          <w:szCs w:val="23"/>
          <w:lang w:val="en-US"/>
        </w:rPr>
        <w:t xml:space="preserve">Dry-Aged-Beef vom </w:t>
      </w:r>
      <w:r w:rsidR="001A4D99">
        <w:rPr>
          <w:rFonts w:ascii="Arial" w:hAnsi="Arial" w:cs="Arial"/>
          <w:sz w:val="23"/>
          <w:szCs w:val="23"/>
          <w:lang w:val="en-US"/>
        </w:rPr>
        <w:t>Supermarkt</w:t>
      </w:r>
      <w:r w:rsidRPr="00F41C28">
        <w:rPr>
          <w:rFonts w:ascii="Arial" w:hAnsi="Arial" w:cs="Arial"/>
          <w:sz w:val="23"/>
          <w:szCs w:val="23"/>
          <w:lang w:val="en-US"/>
        </w:rPr>
        <w:t xml:space="preserve">? </w:t>
      </w:r>
      <w:r w:rsidRPr="00082C8A">
        <w:rPr>
          <w:rFonts w:ascii="Arial" w:hAnsi="Arial" w:cs="Arial"/>
          <w:sz w:val="23"/>
          <w:szCs w:val="23"/>
        </w:rPr>
        <w:t>Im E-Center Soltau gehört das an der Frischetheke zum Standard.</w:t>
      </w:r>
      <w:r>
        <w:rPr>
          <w:rFonts w:ascii="Arial" w:hAnsi="Arial" w:cs="Arial"/>
          <w:sz w:val="23"/>
          <w:szCs w:val="23"/>
        </w:rPr>
        <w:t xml:space="preserve"> Der neue Markt überzeugt</w:t>
      </w:r>
      <w:r w:rsidR="00662ED5">
        <w:rPr>
          <w:rFonts w:ascii="Arial" w:hAnsi="Arial" w:cs="Arial"/>
          <w:sz w:val="23"/>
          <w:szCs w:val="23"/>
        </w:rPr>
        <w:t xml:space="preserve"> optisch wie inhaltlich durch ein Gesamtkonzept, das die unterschiedlichsten Zielgruppen anspricht: Regionale und günstige Angebote für U</w:t>
      </w:r>
      <w:r w:rsidR="00DF68E2">
        <w:rPr>
          <w:rFonts w:ascii="Arial" w:hAnsi="Arial" w:cs="Arial"/>
          <w:sz w:val="23"/>
          <w:szCs w:val="23"/>
        </w:rPr>
        <w:t>mwelt- und Preisbewuss</w:t>
      </w:r>
      <w:r w:rsidR="00662ED5">
        <w:rPr>
          <w:rFonts w:ascii="Arial" w:hAnsi="Arial" w:cs="Arial"/>
          <w:sz w:val="23"/>
          <w:szCs w:val="23"/>
        </w:rPr>
        <w:t xml:space="preserve">te, hochwertige Lebensmittel für Kunden, </w:t>
      </w:r>
      <w:r w:rsidR="00DF68E2">
        <w:rPr>
          <w:rFonts w:ascii="Arial" w:hAnsi="Arial" w:cs="Arial"/>
          <w:sz w:val="23"/>
          <w:szCs w:val="23"/>
        </w:rPr>
        <w:t>die sich nicht nur etwas leiste</w:t>
      </w:r>
      <w:r w:rsidR="008B3B01">
        <w:rPr>
          <w:rFonts w:ascii="Arial" w:hAnsi="Arial" w:cs="Arial"/>
          <w:sz w:val="23"/>
          <w:szCs w:val="23"/>
        </w:rPr>
        <w:t>n wollen, sondern mit ihrem Geld</w:t>
      </w:r>
      <w:r w:rsidR="00DF68E2">
        <w:rPr>
          <w:rFonts w:ascii="Arial" w:hAnsi="Arial" w:cs="Arial"/>
          <w:sz w:val="23"/>
          <w:szCs w:val="23"/>
        </w:rPr>
        <w:t>beutel abstimmen – für „ihre“ Marke, für nachhaltige Wege im Handel und eine Unternehmenskultur, die schonend mit Res</w:t>
      </w:r>
      <w:r w:rsidR="00090FB0">
        <w:rPr>
          <w:rFonts w:ascii="Arial" w:hAnsi="Arial" w:cs="Arial"/>
          <w:sz w:val="23"/>
          <w:szCs w:val="23"/>
        </w:rPr>
        <w:t>s</w:t>
      </w:r>
      <w:r w:rsidR="00DF68E2">
        <w:rPr>
          <w:rFonts w:ascii="Arial" w:hAnsi="Arial" w:cs="Arial"/>
          <w:sz w:val="23"/>
          <w:szCs w:val="23"/>
        </w:rPr>
        <w:t xml:space="preserve">ourcen umgeht. All das spiegelt der neue Edeka Markt in seinem ebenso stylischen wie durchdachten Ladenbau. </w:t>
      </w:r>
      <w:r w:rsidR="000F58F9">
        <w:rPr>
          <w:rFonts w:ascii="Arial" w:hAnsi="Arial" w:cs="Arial"/>
          <w:sz w:val="23"/>
          <w:szCs w:val="23"/>
        </w:rPr>
        <w:t xml:space="preserve">Geschäftsführer </w:t>
      </w:r>
      <w:r w:rsidR="00DF68E2">
        <w:rPr>
          <w:rFonts w:ascii="Arial" w:hAnsi="Arial" w:cs="Arial"/>
          <w:sz w:val="23"/>
          <w:szCs w:val="23"/>
        </w:rPr>
        <w:t xml:space="preserve">Ralf Ehlers: „Die Lichtstrategie ist eine zentrale Säule </w:t>
      </w:r>
      <w:r w:rsidR="00090FB0">
        <w:rPr>
          <w:rFonts w:ascii="Arial" w:hAnsi="Arial" w:cs="Arial"/>
          <w:sz w:val="23"/>
          <w:szCs w:val="23"/>
        </w:rPr>
        <w:t>dieses</w:t>
      </w:r>
      <w:r w:rsidR="00DF68E2">
        <w:rPr>
          <w:rFonts w:ascii="Arial" w:hAnsi="Arial" w:cs="Arial"/>
          <w:sz w:val="23"/>
          <w:szCs w:val="23"/>
        </w:rPr>
        <w:t xml:space="preserve"> Gesamtkonzepts. </w:t>
      </w:r>
      <w:r w:rsidR="000F58F9">
        <w:rPr>
          <w:rFonts w:ascii="Arial" w:hAnsi="Arial" w:cs="Arial"/>
          <w:sz w:val="23"/>
          <w:szCs w:val="23"/>
        </w:rPr>
        <w:t xml:space="preserve">Ladenbau und Lichtplanung haben Hand in Hand gearbeitet; das Ergebnis ist eine vorbildliche Licht- und Raumwirkung. </w:t>
      </w:r>
      <w:r w:rsidR="00DF68E2">
        <w:rPr>
          <w:rFonts w:ascii="Arial" w:hAnsi="Arial" w:cs="Arial"/>
          <w:sz w:val="23"/>
          <w:szCs w:val="23"/>
        </w:rPr>
        <w:t xml:space="preserve">Wir arbeiten </w:t>
      </w:r>
      <w:r w:rsidR="000F58F9">
        <w:rPr>
          <w:rFonts w:ascii="Arial" w:hAnsi="Arial" w:cs="Arial"/>
          <w:sz w:val="23"/>
          <w:szCs w:val="23"/>
        </w:rPr>
        <w:t>unter anderem</w:t>
      </w:r>
      <w:r w:rsidR="00090FB0">
        <w:rPr>
          <w:rFonts w:ascii="Arial" w:hAnsi="Arial" w:cs="Arial"/>
          <w:sz w:val="23"/>
          <w:szCs w:val="23"/>
        </w:rPr>
        <w:t xml:space="preserve"> </w:t>
      </w:r>
      <w:r w:rsidR="00DF68E2">
        <w:rPr>
          <w:rFonts w:ascii="Arial" w:hAnsi="Arial" w:cs="Arial"/>
          <w:sz w:val="23"/>
          <w:szCs w:val="23"/>
        </w:rPr>
        <w:t>mit Seiten- und Decke</w:t>
      </w:r>
      <w:r w:rsidR="000F58F9">
        <w:rPr>
          <w:rFonts w:ascii="Arial" w:hAnsi="Arial" w:cs="Arial"/>
          <w:sz w:val="23"/>
          <w:szCs w:val="23"/>
        </w:rPr>
        <w:t>nfenstern mit viel Tageslicht - die</w:t>
      </w:r>
      <w:r w:rsidR="00DF68E2">
        <w:rPr>
          <w:rFonts w:ascii="Arial" w:hAnsi="Arial" w:cs="Arial"/>
          <w:sz w:val="23"/>
          <w:szCs w:val="23"/>
        </w:rPr>
        <w:t xml:space="preserve"> neue LED-Beleuchtung passt sich jederzeit dem </w:t>
      </w:r>
      <w:r w:rsidR="000F58F9">
        <w:rPr>
          <w:rFonts w:ascii="Arial" w:hAnsi="Arial" w:cs="Arial"/>
          <w:sz w:val="23"/>
          <w:szCs w:val="23"/>
        </w:rPr>
        <w:t xml:space="preserve">sich ändernden </w:t>
      </w:r>
      <w:r w:rsidR="00DF68E2">
        <w:rPr>
          <w:rFonts w:ascii="Arial" w:hAnsi="Arial" w:cs="Arial"/>
          <w:sz w:val="23"/>
          <w:szCs w:val="23"/>
        </w:rPr>
        <w:t xml:space="preserve">Lichteinfall an.“ </w:t>
      </w:r>
    </w:p>
    <w:p w:rsidR="00FB5644" w:rsidRPr="00FB5644" w:rsidRDefault="00FB5644" w:rsidP="00FB5644">
      <w:pPr>
        <w:spacing w:line="360" w:lineRule="auto"/>
        <w:ind w:left="-284"/>
        <w:jc w:val="center"/>
        <w:rPr>
          <w:rFonts w:ascii="Arial" w:hAnsi="Arial" w:cs="Arial"/>
          <w:sz w:val="28"/>
          <w:szCs w:val="28"/>
        </w:rPr>
      </w:pPr>
      <w:r w:rsidRPr="00FB5644">
        <w:rPr>
          <w:rFonts w:ascii="Arial" w:hAnsi="Arial" w:cs="Arial"/>
          <w:sz w:val="28"/>
          <w:szCs w:val="28"/>
        </w:rPr>
        <w:t xml:space="preserve">„Einzigartige Lichtlösungen werden zu zentralen Mitspielern </w:t>
      </w:r>
      <w:r>
        <w:rPr>
          <w:rFonts w:ascii="Arial" w:hAnsi="Arial" w:cs="Arial"/>
          <w:sz w:val="28"/>
          <w:szCs w:val="28"/>
        </w:rPr>
        <w:br/>
      </w:r>
      <w:r w:rsidRPr="00FB5644">
        <w:rPr>
          <w:rFonts w:ascii="Arial" w:hAnsi="Arial" w:cs="Arial"/>
          <w:sz w:val="28"/>
          <w:szCs w:val="28"/>
        </w:rPr>
        <w:t>im Visual Merchandising.“</w:t>
      </w:r>
    </w:p>
    <w:p w:rsidR="00C82569" w:rsidRDefault="00DF68E2" w:rsidP="00170706">
      <w:pPr>
        <w:spacing w:line="360" w:lineRule="auto"/>
        <w:rPr>
          <w:rFonts w:ascii="Arial" w:hAnsi="Arial" w:cs="Arial"/>
          <w:sz w:val="23"/>
          <w:szCs w:val="23"/>
        </w:rPr>
      </w:pPr>
      <w:r>
        <w:rPr>
          <w:rFonts w:ascii="Arial" w:hAnsi="Arial" w:cs="Arial"/>
          <w:sz w:val="23"/>
          <w:szCs w:val="23"/>
        </w:rPr>
        <w:t>Nic</w:t>
      </w:r>
      <w:r w:rsidR="0077528D">
        <w:rPr>
          <w:rFonts w:ascii="Arial" w:hAnsi="Arial" w:cs="Arial"/>
          <w:sz w:val="23"/>
          <w:szCs w:val="23"/>
        </w:rPr>
        <w:t>ht nur das. Für die XXL-Fläche musste eine Lichtlösung her, die die Einkaufs</w:t>
      </w:r>
      <w:r w:rsidR="00090FB0">
        <w:rPr>
          <w:rFonts w:ascii="Arial" w:hAnsi="Arial" w:cs="Arial"/>
          <w:sz w:val="23"/>
          <w:szCs w:val="23"/>
        </w:rPr>
        <w:t>-</w:t>
      </w:r>
      <w:r w:rsidR="0077528D">
        <w:rPr>
          <w:rFonts w:ascii="Arial" w:hAnsi="Arial" w:cs="Arial"/>
          <w:sz w:val="23"/>
          <w:szCs w:val="23"/>
        </w:rPr>
        <w:t>landschaft belebt, Akzente setzt und Orientierung bietet. „</w:t>
      </w:r>
      <w:r w:rsidR="001A4D99">
        <w:rPr>
          <w:rFonts w:ascii="Arial" w:hAnsi="Arial" w:cs="Arial"/>
          <w:sz w:val="23"/>
          <w:szCs w:val="23"/>
        </w:rPr>
        <w:t>Wir wurden sehr früh in die Konzeption des neuen E-Centers ei</w:t>
      </w:r>
      <w:r w:rsidR="00170706">
        <w:rPr>
          <w:rFonts w:ascii="Arial" w:hAnsi="Arial" w:cs="Arial"/>
          <w:sz w:val="23"/>
          <w:szCs w:val="23"/>
        </w:rPr>
        <w:t>nbezogen</w:t>
      </w:r>
      <w:r w:rsidR="00EA6661">
        <w:rPr>
          <w:rFonts w:ascii="Arial" w:hAnsi="Arial" w:cs="Arial"/>
          <w:sz w:val="23"/>
          <w:szCs w:val="23"/>
        </w:rPr>
        <w:t>, was zu A</w:t>
      </w:r>
      <w:r w:rsidR="00C82569">
        <w:rPr>
          <w:rFonts w:ascii="Arial" w:hAnsi="Arial" w:cs="Arial"/>
          <w:sz w:val="23"/>
          <w:szCs w:val="23"/>
        </w:rPr>
        <w:t>ußerge</w:t>
      </w:r>
      <w:r w:rsidR="00EA6661">
        <w:rPr>
          <w:rFonts w:ascii="Arial" w:hAnsi="Arial" w:cs="Arial"/>
          <w:sz w:val="23"/>
          <w:szCs w:val="23"/>
        </w:rPr>
        <w:t xml:space="preserve">wöhnlichem </w:t>
      </w:r>
      <w:r w:rsidR="00C82569">
        <w:rPr>
          <w:rFonts w:ascii="Arial" w:hAnsi="Arial" w:cs="Arial"/>
          <w:sz w:val="23"/>
          <w:szCs w:val="23"/>
        </w:rPr>
        <w:t xml:space="preserve">geführt hat. </w:t>
      </w:r>
      <w:r w:rsidR="0077528D">
        <w:rPr>
          <w:rFonts w:ascii="Arial" w:hAnsi="Arial" w:cs="Arial"/>
          <w:sz w:val="23"/>
          <w:szCs w:val="23"/>
        </w:rPr>
        <w:t xml:space="preserve">Mit unseren am Y-Seil abgependelten LIGHTPANELS </w:t>
      </w:r>
      <w:r w:rsidR="00CD4C35">
        <w:rPr>
          <w:rFonts w:ascii="Arial" w:hAnsi="Arial" w:cs="Arial"/>
          <w:sz w:val="23"/>
          <w:szCs w:val="23"/>
        </w:rPr>
        <w:t xml:space="preserve">etwa haben wir eine schwebende Lichtebene geschaffen, die den Kundenlauf </w:t>
      </w:r>
      <w:r w:rsidR="001A4D99">
        <w:rPr>
          <w:rFonts w:ascii="Arial" w:hAnsi="Arial" w:cs="Arial"/>
          <w:sz w:val="23"/>
          <w:szCs w:val="23"/>
        </w:rPr>
        <w:t xml:space="preserve">und das </w:t>
      </w:r>
      <w:r w:rsidR="00170706">
        <w:rPr>
          <w:rFonts w:ascii="Arial" w:hAnsi="Arial" w:cs="Arial"/>
          <w:sz w:val="23"/>
          <w:szCs w:val="23"/>
        </w:rPr>
        <w:t>Erlebnis Supermarkt</w:t>
      </w:r>
      <w:r w:rsidR="001A4D99">
        <w:rPr>
          <w:rFonts w:ascii="Arial" w:hAnsi="Arial" w:cs="Arial"/>
          <w:sz w:val="23"/>
          <w:szCs w:val="23"/>
        </w:rPr>
        <w:t xml:space="preserve"> </w:t>
      </w:r>
    </w:p>
    <w:p w:rsidR="00C82569" w:rsidRDefault="00C82569" w:rsidP="00170706">
      <w:pPr>
        <w:spacing w:line="360" w:lineRule="auto"/>
        <w:rPr>
          <w:rFonts w:ascii="Arial" w:hAnsi="Arial" w:cs="Arial"/>
          <w:sz w:val="23"/>
          <w:szCs w:val="23"/>
        </w:rPr>
      </w:pPr>
    </w:p>
    <w:p w:rsidR="00170706" w:rsidRDefault="00170706" w:rsidP="00170706">
      <w:pPr>
        <w:spacing w:line="360" w:lineRule="auto"/>
        <w:rPr>
          <w:rFonts w:ascii="Arial" w:hAnsi="Arial" w:cs="Arial"/>
          <w:sz w:val="23"/>
          <w:szCs w:val="23"/>
        </w:rPr>
      </w:pPr>
      <w:r>
        <w:rPr>
          <w:rFonts w:ascii="Arial" w:hAnsi="Arial" w:cs="Arial"/>
          <w:sz w:val="23"/>
          <w:szCs w:val="23"/>
        </w:rPr>
        <w:t xml:space="preserve">individuell </w:t>
      </w:r>
      <w:r w:rsidR="00CD4C35">
        <w:rPr>
          <w:rFonts w:ascii="Arial" w:hAnsi="Arial" w:cs="Arial"/>
          <w:sz w:val="23"/>
          <w:szCs w:val="23"/>
        </w:rPr>
        <w:t xml:space="preserve">unterstützt“, erläutert Ingrid Kuhle, Key Account Manager bei Oktalite. „Den Technikblock integrierten unsere </w:t>
      </w:r>
      <w:r w:rsidR="001A4D99">
        <w:rPr>
          <w:rFonts w:ascii="Arial" w:hAnsi="Arial" w:cs="Arial"/>
          <w:sz w:val="23"/>
          <w:szCs w:val="23"/>
        </w:rPr>
        <w:t>Produktdesigner</w:t>
      </w:r>
      <w:r w:rsidR="00CD4C35">
        <w:rPr>
          <w:rFonts w:ascii="Arial" w:hAnsi="Arial" w:cs="Arial"/>
          <w:sz w:val="23"/>
          <w:szCs w:val="23"/>
        </w:rPr>
        <w:t xml:space="preserve"> in die Stromschiene, die</w:t>
      </w:r>
      <w:r w:rsidR="001A4D99">
        <w:rPr>
          <w:rFonts w:ascii="Arial" w:hAnsi="Arial" w:cs="Arial"/>
          <w:sz w:val="23"/>
          <w:szCs w:val="23"/>
        </w:rPr>
        <w:t xml:space="preserve"> Stromzufuhr erfolgt über das Pe</w:t>
      </w:r>
      <w:r w:rsidR="00CD4C35">
        <w:rPr>
          <w:rFonts w:ascii="Arial" w:hAnsi="Arial" w:cs="Arial"/>
          <w:sz w:val="23"/>
          <w:szCs w:val="23"/>
        </w:rPr>
        <w:t>ndelseil. Bis zur Kasse begleiten wir so den Kunden, dort mit einer quadratische</w:t>
      </w:r>
      <w:r w:rsidR="00FB5644">
        <w:rPr>
          <w:rFonts w:ascii="Arial" w:hAnsi="Arial" w:cs="Arial"/>
          <w:sz w:val="23"/>
          <w:szCs w:val="23"/>
        </w:rPr>
        <w:t xml:space="preserve">n </w:t>
      </w:r>
      <w:r w:rsidR="001A4D99">
        <w:rPr>
          <w:rFonts w:ascii="Arial" w:hAnsi="Arial" w:cs="Arial"/>
          <w:sz w:val="23"/>
          <w:szCs w:val="23"/>
        </w:rPr>
        <w:t>Speciallösung</w:t>
      </w:r>
      <w:r w:rsidR="00FB5644">
        <w:rPr>
          <w:rFonts w:ascii="Arial" w:hAnsi="Arial" w:cs="Arial"/>
          <w:sz w:val="23"/>
          <w:szCs w:val="23"/>
        </w:rPr>
        <w:t xml:space="preserve"> als lichtem</w:t>
      </w:r>
      <w:r>
        <w:rPr>
          <w:rFonts w:ascii="Arial" w:hAnsi="Arial" w:cs="Arial"/>
          <w:sz w:val="23"/>
          <w:szCs w:val="23"/>
        </w:rPr>
        <w:t xml:space="preserve"> Schlussakkord</w:t>
      </w:r>
      <w:r w:rsidR="00C82569">
        <w:rPr>
          <w:rFonts w:ascii="Arial" w:hAnsi="Arial" w:cs="Arial"/>
          <w:sz w:val="23"/>
          <w:szCs w:val="23"/>
        </w:rPr>
        <w:t>. S</w:t>
      </w:r>
      <w:r>
        <w:rPr>
          <w:rFonts w:ascii="Arial" w:hAnsi="Arial" w:cs="Arial"/>
          <w:sz w:val="23"/>
          <w:szCs w:val="23"/>
        </w:rPr>
        <w:t>olchen einzigartigen Mitspielern im Visual Merchandising gehört die Zukunft.“</w:t>
      </w:r>
    </w:p>
    <w:p w:rsidR="00FB5644" w:rsidRDefault="00FB5644" w:rsidP="00FB5644">
      <w:pPr>
        <w:spacing w:line="360" w:lineRule="auto"/>
        <w:rPr>
          <w:rFonts w:ascii="Arial" w:hAnsi="Arial" w:cs="Arial"/>
          <w:sz w:val="23"/>
          <w:szCs w:val="23"/>
        </w:rPr>
      </w:pPr>
      <w:r>
        <w:rPr>
          <w:rFonts w:ascii="Arial" w:hAnsi="Arial" w:cs="Arial"/>
          <w:sz w:val="23"/>
          <w:szCs w:val="23"/>
        </w:rPr>
        <w:t xml:space="preserve">Die optimale Raumwirkung durch Licht im E-Center Soltau beruht auf dem austarierten Zusammenspiel der Leuchten. Die LIGHTPANELS in den Sortimentsgängen werden durch die Aufbaurichtstrahler DOPPIO ergänzt, Garanten für eine stimmige, blendfreie Zonenbeleuchtung. </w:t>
      </w:r>
      <w:r w:rsidR="000F58F9">
        <w:rPr>
          <w:rFonts w:ascii="Arial" w:hAnsi="Arial" w:cs="Arial"/>
          <w:sz w:val="23"/>
          <w:szCs w:val="23"/>
        </w:rPr>
        <w:t xml:space="preserve">GRADO leuchtet die Displays und Grafiken der Rückwände </w:t>
      </w:r>
      <w:r w:rsidR="00C82569">
        <w:rPr>
          <w:rFonts w:ascii="Arial" w:hAnsi="Arial" w:cs="Arial"/>
          <w:sz w:val="23"/>
          <w:szCs w:val="23"/>
        </w:rPr>
        <w:t>stimmig</w:t>
      </w:r>
      <w:r w:rsidR="000F58F9">
        <w:rPr>
          <w:rFonts w:ascii="Arial" w:hAnsi="Arial" w:cs="Arial"/>
          <w:sz w:val="23"/>
          <w:szCs w:val="23"/>
        </w:rPr>
        <w:t xml:space="preserve"> aus und unterstützt so die thematische Orientierung</w:t>
      </w:r>
      <w:r w:rsidR="00310B10">
        <w:rPr>
          <w:rFonts w:ascii="Arial" w:hAnsi="Arial" w:cs="Arial"/>
          <w:sz w:val="23"/>
          <w:szCs w:val="23"/>
        </w:rPr>
        <w:t xml:space="preserve"> im Markt</w:t>
      </w:r>
      <w:r w:rsidR="000F58F9">
        <w:rPr>
          <w:rFonts w:ascii="Arial" w:hAnsi="Arial" w:cs="Arial"/>
          <w:sz w:val="23"/>
          <w:szCs w:val="23"/>
        </w:rPr>
        <w:t xml:space="preserve">. </w:t>
      </w:r>
      <w:r w:rsidR="00DD168F">
        <w:rPr>
          <w:rFonts w:ascii="Arial" w:hAnsi="Arial" w:cs="Arial"/>
          <w:sz w:val="23"/>
          <w:szCs w:val="23"/>
        </w:rPr>
        <w:t>Abgerundet</w:t>
      </w:r>
      <w:r w:rsidR="00C82569">
        <w:rPr>
          <w:rFonts w:ascii="Arial" w:hAnsi="Arial" w:cs="Arial"/>
          <w:sz w:val="23"/>
          <w:szCs w:val="23"/>
        </w:rPr>
        <w:t xml:space="preserve"> wird das Ganze durch FANO. D</w:t>
      </w:r>
      <w:r>
        <w:rPr>
          <w:rFonts w:ascii="Arial" w:hAnsi="Arial" w:cs="Arial"/>
          <w:sz w:val="23"/>
          <w:szCs w:val="23"/>
        </w:rPr>
        <w:t>ie Akzentleuchte im Würfelformat setzt souveräne Akzente, ohne sich optisch aufzudrängen.</w:t>
      </w:r>
    </w:p>
    <w:p w:rsidR="00090FB0" w:rsidRPr="00090FB0" w:rsidRDefault="00090FB0" w:rsidP="00090FB0">
      <w:pPr>
        <w:spacing w:line="360" w:lineRule="auto"/>
        <w:jc w:val="center"/>
        <w:rPr>
          <w:rFonts w:ascii="Arial" w:hAnsi="Arial" w:cs="Arial"/>
          <w:sz w:val="28"/>
          <w:szCs w:val="28"/>
        </w:rPr>
      </w:pPr>
      <w:r w:rsidRPr="00090FB0">
        <w:rPr>
          <w:rFonts w:ascii="Arial" w:hAnsi="Arial" w:cs="Arial"/>
          <w:sz w:val="28"/>
          <w:szCs w:val="28"/>
        </w:rPr>
        <w:t>„Ein Hauch Luxus wie Heimat begleitet das Einkaufserlebnis.“</w:t>
      </w:r>
    </w:p>
    <w:p w:rsidR="00FB5644" w:rsidRDefault="000F58F9" w:rsidP="00FB5644">
      <w:pPr>
        <w:spacing w:line="360" w:lineRule="auto"/>
        <w:rPr>
          <w:rFonts w:ascii="Arial" w:hAnsi="Arial" w:cs="Arial"/>
          <w:sz w:val="23"/>
          <w:szCs w:val="23"/>
        </w:rPr>
      </w:pPr>
      <w:r>
        <w:rPr>
          <w:rFonts w:ascii="Arial" w:hAnsi="Arial" w:cs="Arial"/>
          <w:sz w:val="23"/>
          <w:szCs w:val="23"/>
        </w:rPr>
        <w:t>Ralf Ehlers erlebt den Effekt der neuen Beleuchtung täglich: „</w:t>
      </w:r>
      <w:r w:rsidR="00C909F4">
        <w:rPr>
          <w:rFonts w:ascii="Arial" w:hAnsi="Arial" w:cs="Arial"/>
          <w:sz w:val="23"/>
          <w:szCs w:val="23"/>
        </w:rPr>
        <w:t>Licht und Leuchten werden als eigenes Highlight erlebt</w:t>
      </w:r>
      <w:r>
        <w:rPr>
          <w:rFonts w:ascii="Arial" w:hAnsi="Arial" w:cs="Arial"/>
          <w:sz w:val="23"/>
          <w:szCs w:val="23"/>
        </w:rPr>
        <w:t xml:space="preserve">, </w:t>
      </w:r>
      <w:r w:rsidR="00C909F4">
        <w:rPr>
          <w:rFonts w:ascii="Arial" w:hAnsi="Arial" w:cs="Arial"/>
          <w:sz w:val="23"/>
          <w:szCs w:val="23"/>
        </w:rPr>
        <w:t>das merken wir unseren</w:t>
      </w:r>
      <w:r>
        <w:rPr>
          <w:rFonts w:ascii="Arial" w:hAnsi="Arial" w:cs="Arial"/>
          <w:sz w:val="23"/>
          <w:szCs w:val="23"/>
        </w:rPr>
        <w:t xml:space="preserve"> Kunden </w:t>
      </w:r>
      <w:r w:rsidR="00C909F4">
        <w:rPr>
          <w:rFonts w:ascii="Arial" w:hAnsi="Arial" w:cs="Arial"/>
          <w:sz w:val="23"/>
          <w:szCs w:val="23"/>
        </w:rPr>
        <w:t>an.“</w:t>
      </w:r>
      <w:r w:rsidR="00C909F4">
        <w:rPr>
          <w:rFonts w:ascii="Arial" w:hAnsi="Arial" w:cs="Arial"/>
          <w:sz w:val="23"/>
          <w:szCs w:val="23"/>
        </w:rPr>
        <w:br/>
      </w:r>
      <w:r w:rsidR="005E2E03">
        <w:rPr>
          <w:rFonts w:ascii="Arial" w:hAnsi="Arial" w:cs="Arial"/>
          <w:sz w:val="23"/>
          <w:szCs w:val="23"/>
        </w:rPr>
        <w:t>Besonderes Augen</w:t>
      </w:r>
      <w:r w:rsidR="00090FB0">
        <w:rPr>
          <w:rFonts w:ascii="Arial" w:hAnsi="Arial" w:cs="Arial"/>
          <w:sz w:val="23"/>
          <w:szCs w:val="23"/>
        </w:rPr>
        <w:t>merk liegt bei dem</w:t>
      </w:r>
      <w:r w:rsidR="005E2E03">
        <w:rPr>
          <w:rFonts w:ascii="Arial" w:hAnsi="Arial" w:cs="Arial"/>
          <w:sz w:val="23"/>
          <w:szCs w:val="23"/>
        </w:rPr>
        <w:t xml:space="preserve"> Edeka Markt</w:t>
      </w:r>
      <w:r w:rsidR="00090FB0">
        <w:rPr>
          <w:rFonts w:ascii="Arial" w:hAnsi="Arial" w:cs="Arial"/>
          <w:sz w:val="23"/>
          <w:szCs w:val="23"/>
        </w:rPr>
        <w:t xml:space="preserve"> in der Lüneburger Heide</w:t>
      </w:r>
      <w:r w:rsidR="005E2E03">
        <w:rPr>
          <w:rFonts w:ascii="Arial" w:hAnsi="Arial" w:cs="Arial"/>
          <w:sz w:val="23"/>
          <w:szCs w:val="23"/>
        </w:rPr>
        <w:t xml:space="preserve">, dessen Umbau nur zehn Monaten gedauert hat, auf dem Frische- und Gastrobereich. Obst und Gemüse auf üppigen 400 Quadratmetern, dazu die Theken mit Käse, Wurst aus der markteigenen Fleischerei, frischen Backwaren </w:t>
      </w:r>
      <w:r w:rsidR="00090FB0">
        <w:rPr>
          <w:rFonts w:ascii="Arial" w:hAnsi="Arial" w:cs="Arial"/>
          <w:sz w:val="23"/>
          <w:szCs w:val="23"/>
        </w:rPr>
        <w:t>oder</w:t>
      </w:r>
      <w:r w:rsidR="005E2E03">
        <w:rPr>
          <w:rFonts w:ascii="Arial" w:hAnsi="Arial" w:cs="Arial"/>
          <w:sz w:val="23"/>
          <w:szCs w:val="23"/>
        </w:rPr>
        <w:t xml:space="preserve"> Pasta aus einer regionalen Manufaktur – ein Hauch Luxus wie Heimat begleitet das Einkaufserlebnis an </w:t>
      </w:r>
      <w:r w:rsidR="00090FB0">
        <w:rPr>
          <w:rFonts w:ascii="Arial" w:hAnsi="Arial" w:cs="Arial"/>
          <w:sz w:val="23"/>
          <w:szCs w:val="23"/>
        </w:rPr>
        <w:t>allen</w:t>
      </w:r>
      <w:r w:rsidR="005E2E03">
        <w:rPr>
          <w:rFonts w:ascii="Arial" w:hAnsi="Arial" w:cs="Arial"/>
          <w:sz w:val="23"/>
          <w:szCs w:val="23"/>
        </w:rPr>
        <w:t xml:space="preserve"> Auslagen, deren Waren authentisch ausgeleuchtet sind. </w:t>
      </w:r>
      <w:r>
        <w:rPr>
          <w:rFonts w:ascii="Arial" w:hAnsi="Arial" w:cs="Arial"/>
          <w:sz w:val="23"/>
          <w:szCs w:val="23"/>
        </w:rPr>
        <w:br/>
      </w:r>
      <w:r w:rsidR="005E2E03">
        <w:rPr>
          <w:rFonts w:ascii="Arial" w:hAnsi="Arial" w:cs="Arial"/>
          <w:sz w:val="23"/>
          <w:szCs w:val="23"/>
        </w:rPr>
        <w:t xml:space="preserve">Marktatmosphäre in Verbindung mit modernster Lichttechnik, die zudem auf das Nachhaltigkeitskonzept einzahlt, das </w:t>
      </w:r>
      <w:r w:rsidR="00310B10">
        <w:rPr>
          <w:rFonts w:ascii="Arial" w:hAnsi="Arial" w:cs="Arial"/>
          <w:sz w:val="23"/>
          <w:szCs w:val="23"/>
        </w:rPr>
        <w:t>überzeugt</w:t>
      </w:r>
      <w:r w:rsidR="0051212F">
        <w:rPr>
          <w:rFonts w:ascii="Arial" w:hAnsi="Arial" w:cs="Arial"/>
          <w:sz w:val="23"/>
          <w:szCs w:val="23"/>
        </w:rPr>
        <w:t xml:space="preserve"> Markleiterin Rebecca Peters: „ Ich liebe besonders unseren Gastronomiebereich direkt am Eingang. Die tageslichtabhängige Lichtsteuerung und </w:t>
      </w:r>
      <w:r w:rsidR="00090FB0">
        <w:rPr>
          <w:rFonts w:ascii="Arial" w:hAnsi="Arial" w:cs="Arial"/>
          <w:sz w:val="23"/>
          <w:szCs w:val="23"/>
        </w:rPr>
        <w:t xml:space="preserve">sensible </w:t>
      </w:r>
      <w:r w:rsidR="0051212F">
        <w:rPr>
          <w:rFonts w:ascii="Arial" w:hAnsi="Arial" w:cs="Arial"/>
          <w:sz w:val="23"/>
          <w:szCs w:val="23"/>
        </w:rPr>
        <w:t xml:space="preserve">Ausleuchtung der großzügigen Genussarea hat nichts zu tun mit dem </w:t>
      </w:r>
      <w:r w:rsidR="00090FB0">
        <w:rPr>
          <w:rFonts w:ascii="Arial" w:hAnsi="Arial" w:cs="Arial"/>
          <w:sz w:val="23"/>
          <w:szCs w:val="23"/>
        </w:rPr>
        <w:t>Look früherer</w:t>
      </w:r>
      <w:r w:rsidR="0051212F">
        <w:rPr>
          <w:rFonts w:ascii="Arial" w:hAnsi="Arial" w:cs="Arial"/>
          <w:sz w:val="23"/>
          <w:szCs w:val="23"/>
        </w:rPr>
        <w:t xml:space="preserve"> </w:t>
      </w:r>
      <w:r w:rsidR="00090FB0">
        <w:rPr>
          <w:rFonts w:ascii="Arial" w:hAnsi="Arial" w:cs="Arial"/>
          <w:sz w:val="23"/>
          <w:szCs w:val="23"/>
        </w:rPr>
        <w:t xml:space="preserve">Bereiche. </w:t>
      </w:r>
      <w:r w:rsidR="0051212F">
        <w:rPr>
          <w:rFonts w:ascii="Arial" w:hAnsi="Arial" w:cs="Arial"/>
          <w:sz w:val="23"/>
          <w:szCs w:val="23"/>
        </w:rPr>
        <w:t xml:space="preserve">Hier treffen sich unsere Kunden </w:t>
      </w:r>
      <w:r w:rsidR="00090FB0">
        <w:rPr>
          <w:rFonts w:ascii="Arial" w:hAnsi="Arial" w:cs="Arial"/>
          <w:sz w:val="23"/>
          <w:szCs w:val="23"/>
        </w:rPr>
        <w:t xml:space="preserve">jetzt gerne </w:t>
      </w:r>
      <w:r w:rsidR="0051212F">
        <w:rPr>
          <w:rFonts w:ascii="Arial" w:hAnsi="Arial" w:cs="Arial"/>
          <w:sz w:val="23"/>
          <w:szCs w:val="23"/>
        </w:rPr>
        <w:t xml:space="preserve">einfach so zum Brunch, Burger und Austausch – auch digital.“ </w:t>
      </w:r>
      <w:r w:rsidR="00090FB0">
        <w:rPr>
          <w:rFonts w:ascii="Arial" w:hAnsi="Arial" w:cs="Arial"/>
          <w:sz w:val="23"/>
          <w:szCs w:val="23"/>
        </w:rPr>
        <w:t xml:space="preserve">Und </w:t>
      </w:r>
      <w:r w:rsidR="0077652F">
        <w:rPr>
          <w:rFonts w:ascii="Arial" w:hAnsi="Arial" w:cs="Arial"/>
          <w:sz w:val="23"/>
          <w:szCs w:val="23"/>
        </w:rPr>
        <w:t>nutzen</w:t>
      </w:r>
      <w:r w:rsidR="00090FB0">
        <w:rPr>
          <w:rFonts w:ascii="Arial" w:hAnsi="Arial" w:cs="Arial"/>
          <w:sz w:val="23"/>
          <w:szCs w:val="23"/>
        </w:rPr>
        <w:t xml:space="preserve"> die Shoppingwelt wie selbstverständlich als </w:t>
      </w:r>
      <w:r w:rsidR="0077652F">
        <w:rPr>
          <w:rFonts w:ascii="Arial" w:hAnsi="Arial" w:cs="Arial"/>
          <w:sz w:val="23"/>
          <w:szCs w:val="23"/>
        </w:rPr>
        <w:t>Ausgeh-Adresse</w:t>
      </w:r>
      <w:r w:rsidR="00090FB0">
        <w:rPr>
          <w:rFonts w:ascii="Arial" w:hAnsi="Arial" w:cs="Arial"/>
          <w:sz w:val="23"/>
          <w:szCs w:val="23"/>
        </w:rPr>
        <w:t>.</w:t>
      </w:r>
      <w:r w:rsidR="0077652F">
        <w:rPr>
          <w:rFonts w:ascii="Arial" w:hAnsi="Arial" w:cs="Arial"/>
          <w:sz w:val="23"/>
          <w:szCs w:val="23"/>
        </w:rPr>
        <w:t xml:space="preserve"> Sie vermittelt rundum ein gutes Gefühl:</w:t>
      </w:r>
      <w:r w:rsidR="00090FB0">
        <w:rPr>
          <w:rFonts w:ascii="Arial" w:hAnsi="Arial" w:cs="Arial"/>
          <w:sz w:val="23"/>
          <w:szCs w:val="23"/>
        </w:rPr>
        <w:t xml:space="preserve"> </w:t>
      </w:r>
      <w:r w:rsidR="0051212F">
        <w:rPr>
          <w:rFonts w:ascii="Arial" w:hAnsi="Arial" w:cs="Arial"/>
          <w:sz w:val="23"/>
          <w:szCs w:val="23"/>
        </w:rPr>
        <w:t xml:space="preserve">WLAN ist im E-Center Soltau </w:t>
      </w:r>
      <w:r w:rsidR="0077652F">
        <w:rPr>
          <w:rFonts w:ascii="Arial" w:hAnsi="Arial" w:cs="Arial"/>
          <w:sz w:val="23"/>
          <w:szCs w:val="23"/>
        </w:rPr>
        <w:t>genau</w:t>
      </w:r>
      <w:r w:rsidR="0051212F">
        <w:rPr>
          <w:rFonts w:ascii="Arial" w:hAnsi="Arial" w:cs="Arial"/>
          <w:sz w:val="23"/>
          <w:szCs w:val="23"/>
        </w:rPr>
        <w:t xml:space="preserve">so selbstverständlich wie die Dachflächenbegrünung. Unterstützt durch </w:t>
      </w:r>
      <w:r w:rsidR="0077652F">
        <w:rPr>
          <w:rFonts w:ascii="Arial" w:hAnsi="Arial" w:cs="Arial"/>
          <w:sz w:val="23"/>
          <w:szCs w:val="23"/>
        </w:rPr>
        <w:t>die</w:t>
      </w:r>
      <w:r w:rsidR="0051212F">
        <w:rPr>
          <w:rFonts w:ascii="Arial" w:hAnsi="Arial" w:cs="Arial"/>
          <w:sz w:val="23"/>
          <w:szCs w:val="23"/>
        </w:rPr>
        <w:t xml:space="preserve"> </w:t>
      </w:r>
      <w:r w:rsidR="00F9180F">
        <w:rPr>
          <w:rFonts w:ascii="Arial" w:hAnsi="Arial" w:cs="Arial"/>
          <w:sz w:val="23"/>
          <w:szCs w:val="23"/>
        </w:rPr>
        <w:t xml:space="preserve">dank des „LiveLink“-Lichtsteuerungsmanagements </w:t>
      </w:r>
      <w:r w:rsidR="0051212F">
        <w:rPr>
          <w:rFonts w:ascii="Arial" w:hAnsi="Arial" w:cs="Arial"/>
          <w:sz w:val="23"/>
          <w:szCs w:val="23"/>
        </w:rPr>
        <w:t>äußerst ökonomische Beleuchtungsanlage</w:t>
      </w:r>
      <w:r w:rsidR="00F9180F">
        <w:rPr>
          <w:rFonts w:ascii="Arial" w:hAnsi="Arial" w:cs="Arial"/>
          <w:sz w:val="23"/>
          <w:szCs w:val="23"/>
        </w:rPr>
        <w:t xml:space="preserve"> </w:t>
      </w:r>
      <w:r w:rsidR="0051212F">
        <w:rPr>
          <w:rFonts w:ascii="Arial" w:hAnsi="Arial" w:cs="Arial"/>
          <w:sz w:val="23"/>
          <w:szCs w:val="23"/>
        </w:rPr>
        <w:t xml:space="preserve">verbraucht dieser Markt </w:t>
      </w:r>
      <w:r w:rsidR="00090FB0">
        <w:rPr>
          <w:rFonts w:ascii="Arial" w:hAnsi="Arial" w:cs="Arial"/>
          <w:sz w:val="23"/>
          <w:szCs w:val="23"/>
        </w:rPr>
        <w:t xml:space="preserve">insgesamt </w:t>
      </w:r>
      <w:r w:rsidR="0051212F">
        <w:rPr>
          <w:rFonts w:ascii="Arial" w:hAnsi="Arial" w:cs="Arial"/>
          <w:sz w:val="23"/>
          <w:szCs w:val="23"/>
        </w:rPr>
        <w:t>deutlich we</w:t>
      </w:r>
      <w:r w:rsidR="00090FB0">
        <w:rPr>
          <w:rFonts w:ascii="Arial" w:hAnsi="Arial" w:cs="Arial"/>
          <w:sz w:val="23"/>
          <w:szCs w:val="23"/>
        </w:rPr>
        <w:t>niger Energie als vor dem Umbau.</w:t>
      </w:r>
    </w:p>
    <w:p w:rsidR="00310B10" w:rsidRDefault="00310B10" w:rsidP="00251CD0">
      <w:pPr>
        <w:rPr>
          <w:rFonts w:ascii="Arial" w:hAnsi="Arial" w:cs="Arial"/>
          <w:i/>
          <w:sz w:val="23"/>
          <w:szCs w:val="23"/>
        </w:rPr>
      </w:pPr>
      <w:bookmarkStart w:id="0" w:name="_GoBack"/>
      <w:bookmarkEnd w:id="0"/>
    </w:p>
    <w:p w:rsidR="00CA2C8F" w:rsidRDefault="00CA2C8F" w:rsidP="00251CD0">
      <w:pPr>
        <w:rPr>
          <w:rFonts w:ascii="Arial" w:hAnsi="Arial" w:cs="Arial"/>
          <w:i/>
          <w:sz w:val="23"/>
          <w:szCs w:val="23"/>
        </w:rPr>
      </w:pPr>
      <w:r>
        <w:rPr>
          <w:rFonts w:ascii="Arial" w:hAnsi="Arial" w:cs="Arial"/>
          <w:i/>
          <w:sz w:val="23"/>
          <w:szCs w:val="23"/>
        </w:rPr>
        <w:t>Fotos – Bildunterschriften:</w:t>
      </w:r>
    </w:p>
    <w:p w:rsidR="00CA2C8F" w:rsidRPr="009D0B97" w:rsidRDefault="009D0B97" w:rsidP="009D0B97">
      <w:pPr>
        <w:pStyle w:val="Listenabsatz"/>
        <w:numPr>
          <w:ilvl w:val="0"/>
          <w:numId w:val="5"/>
        </w:numPr>
        <w:autoSpaceDE w:val="0"/>
        <w:autoSpaceDN w:val="0"/>
        <w:adjustRightInd w:val="0"/>
        <w:spacing w:after="0" w:line="240" w:lineRule="auto"/>
        <w:rPr>
          <w:rFonts w:cs="Arial"/>
          <w:sz w:val="20"/>
          <w:szCs w:val="20"/>
          <w:lang w:val="en-US" w:eastAsia="de-DE"/>
        </w:rPr>
      </w:pPr>
      <w:r w:rsidRPr="009D0B97">
        <w:rPr>
          <w:rFonts w:cs="Arial"/>
          <w:sz w:val="20"/>
          <w:szCs w:val="20"/>
          <w:lang w:val="en-US" w:eastAsia="de-DE"/>
        </w:rPr>
        <w:t>2018-food-edeka-ehlers-soltau-mall-led-square-oktalite-cm-013</w:t>
      </w:r>
      <w:r w:rsidR="00CA2C8F" w:rsidRPr="009D0B97">
        <w:rPr>
          <w:rFonts w:cs="Arial"/>
          <w:sz w:val="20"/>
          <w:szCs w:val="20"/>
          <w:lang w:val="en-US" w:eastAsia="de-DE"/>
        </w:rPr>
        <w:t>.jpg</w:t>
      </w:r>
    </w:p>
    <w:p w:rsidR="00CA2C8F" w:rsidRPr="007D7B01" w:rsidRDefault="009D0B97" w:rsidP="009D0B97">
      <w:pPr>
        <w:pStyle w:val="Listenabsatz"/>
        <w:numPr>
          <w:ilvl w:val="0"/>
          <w:numId w:val="5"/>
        </w:numPr>
        <w:autoSpaceDE w:val="0"/>
        <w:autoSpaceDN w:val="0"/>
        <w:adjustRightInd w:val="0"/>
        <w:spacing w:after="0" w:line="240" w:lineRule="auto"/>
        <w:rPr>
          <w:rFonts w:cs="Arial"/>
          <w:sz w:val="20"/>
          <w:szCs w:val="20"/>
          <w:lang w:val="en-US" w:eastAsia="de-DE"/>
        </w:rPr>
      </w:pPr>
      <w:r w:rsidRPr="007D7B01">
        <w:rPr>
          <w:rFonts w:cs="Arial"/>
          <w:sz w:val="20"/>
          <w:szCs w:val="20"/>
          <w:lang w:val="en-US" w:eastAsia="de-DE"/>
        </w:rPr>
        <w:t>2018-food-edeka-ehlers-soltau-kasse-</w:t>
      </w:r>
      <w:r w:rsidR="007D7B01" w:rsidRPr="007D7B01">
        <w:rPr>
          <w:rFonts w:cs="Arial"/>
          <w:sz w:val="20"/>
          <w:szCs w:val="20"/>
          <w:lang w:val="en-US" w:eastAsia="de-DE"/>
        </w:rPr>
        <w:t>square</w:t>
      </w:r>
      <w:r w:rsidRPr="007D7B01">
        <w:rPr>
          <w:rFonts w:cs="Arial"/>
          <w:sz w:val="20"/>
          <w:szCs w:val="20"/>
          <w:lang w:val="en-US" w:eastAsia="de-DE"/>
        </w:rPr>
        <w:t>-oktalite-cm-074</w:t>
      </w:r>
      <w:r w:rsidR="00CA2C8F" w:rsidRPr="007D7B01">
        <w:rPr>
          <w:rFonts w:cs="Arial"/>
          <w:sz w:val="20"/>
          <w:szCs w:val="20"/>
          <w:lang w:val="en-US" w:eastAsia="de-DE"/>
        </w:rPr>
        <w:t>.jpg</w:t>
      </w:r>
    </w:p>
    <w:p w:rsidR="00CA2C8F" w:rsidRPr="007D7B01" w:rsidRDefault="00CA2C8F" w:rsidP="00251CD0">
      <w:pPr>
        <w:rPr>
          <w:rFonts w:ascii="Arial" w:hAnsi="Arial" w:cs="Arial"/>
          <w:b/>
          <w:color w:val="FF0000"/>
          <w:lang w:val="en-US"/>
        </w:rPr>
      </w:pPr>
    </w:p>
    <w:p w:rsidR="00CA2C8F" w:rsidRPr="00744EA3" w:rsidRDefault="00744EA3" w:rsidP="00251CD0">
      <w:pPr>
        <w:rPr>
          <w:rFonts w:ascii="Arial" w:hAnsi="Arial" w:cs="Arial"/>
        </w:rPr>
      </w:pPr>
      <w:r w:rsidRPr="00744EA3">
        <w:rPr>
          <w:rFonts w:ascii="Arial" w:hAnsi="Arial" w:cs="Arial"/>
        </w:rPr>
        <w:t>Sp</w:t>
      </w:r>
      <w:r>
        <w:rPr>
          <w:rFonts w:ascii="Arial" w:hAnsi="Arial" w:cs="Arial"/>
        </w:rPr>
        <w:t>ezialanfertigung für gute Orientierung: Die quadratischen Leuchten aus Aluprofil fallen optisch positiv aus dem Rahmen und bieten eine starke Lichtleistung mit 11.000 Lumen und 3000 Kelvin.</w:t>
      </w:r>
    </w:p>
    <w:p w:rsidR="00CA2C8F" w:rsidRPr="00CA2C8F" w:rsidRDefault="009D0B97" w:rsidP="009D0B97">
      <w:pPr>
        <w:pStyle w:val="Listenabsatz"/>
        <w:numPr>
          <w:ilvl w:val="0"/>
          <w:numId w:val="7"/>
        </w:numPr>
        <w:rPr>
          <w:rFonts w:cs="Arial"/>
          <w:sz w:val="20"/>
          <w:szCs w:val="20"/>
          <w:lang w:eastAsia="de-DE"/>
        </w:rPr>
      </w:pPr>
      <w:r w:rsidRPr="009D0B97">
        <w:rPr>
          <w:rFonts w:cs="Arial"/>
          <w:sz w:val="20"/>
          <w:szCs w:val="20"/>
          <w:lang w:eastAsia="de-DE"/>
        </w:rPr>
        <w:t>2018-food-edeka-ehlers-soltau-lightpanel-oktalite-cm-226</w:t>
      </w:r>
      <w:r w:rsidR="00CA2C8F" w:rsidRPr="00CA2C8F">
        <w:rPr>
          <w:rFonts w:cs="Arial"/>
          <w:sz w:val="20"/>
          <w:szCs w:val="20"/>
          <w:lang w:eastAsia="de-DE"/>
        </w:rPr>
        <w:t>.jpg</w:t>
      </w:r>
    </w:p>
    <w:p w:rsidR="00CA2C8F" w:rsidRDefault="00744EA3" w:rsidP="00CA2C8F">
      <w:pPr>
        <w:autoSpaceDE w:val="0"/>
        <w:autoSpaceDN w:val="0"/>
        <w:adjustRightInd w:val="0"/>
        <w:spacing w:after="0" w:line="360" w:lineRule="auto"/>
        <w:rPr>
          <w:rFonts w:ascii="Arial" w:hAnsi="Arial" w:cs="Arial"/>
        </w:rPr>
      </w:pPr>
      <w:r>
        <w:rPr>
          <w:rFonts w:ascii="Arial" w:hAnsi="Arial" w:cs="Arial"/>
        </w:rPr>
        <w:t xml:space="preserve">Schwebende Lichtebene: Die am Y-Seil abgependelten LIGHTPANELS erzeugen eine Raumwirkung aus Originalität und Leichtigkeit. Der Technikblock </w:t>
      </w:r>
      <w:r w:rsidR="00520F3D">
        <w:rPr>
          <w:rFonts w:ascii="Arial" w:hAnsi="Arial" w:cs="Arial"/>
        </w:rPr>
        <w:t>wurde in die</w:t>
      </w:r>
      <w:r>
        <w:rPr>
          <w:rFonts w:ascii="Arial" w:hAnsi="Arial" w:cs="Arial"/>
        </w:rPr>
        <w:t xml:space="preserve"> Stromschiene integriert.</w:t>
      </w:r>
      <w:r w:rsidR="00520F3D">
        <w:rPr>
          <w:rFonts w:ascii="Arial" w:hAnsi="Arial" w:cs="Arial"/>
        </w:rPr>
        <w:br/>
      </w:r>
    </w:p>
    <w:p w:rsidR="00744EA3" w:rsidRPr="00744EA3" w:rsidRDefault="009D0B97" w:rsidP="009D0B97">
      <w:pPr>
        <w:pStyle w:val="Listenabsatz"/>
        <w:numPr>
          <w:ilvl w:val="0"/>
          <w:numId w:val="7"/>
        </w:numPr>
        <w:autoSpaceDE w:val="0"/>
        <w:autoSpaceDN w:val="0"/>
        <w:adjustRightInd w:val="0"/>
        <w:spacing w:after="0" w:line="360" w:lineRule="auto"/>
        <w:rPr>
          <w:rFonts w:cs="Arial"/>
          <w:sz w:val="20"/>
          <w:szCs w:val="20"/>
        </w:rPr>
      </w:pPr>
      <w:r w:rsidRPr="009D0B97">
        <w:rPr>
          <w:rFonts w:cs="Arial"/>
          <w:sz w:val="20"/>
          <w:szCs w:val="20"/>
          <w:lang w:eastAsia="de-DE"/>
        </w:rPr>
        <w:t>2018-food-edeka-ehlers-soltau-gondelkopf-lightpanel-oktalite-cm-234</w:t>
      </w:r>
      <w:r w:rsidR="00744EA3" w:rsidRPr="00744EA3">
        <w:rPr>
          <w:rFonts w:cs="Arial"/>
          <w:sz w:val="20"/>
          <w:szCs w:val="20"/>
          <w:lang w:eastAsia="de-DE"/>
        </w:rPr>
        <w:t>.jpg</w:t>
      </w:r>
    </w:p>
    <w:p w:rsidR="00744EA3" w:rsidRDefault="00744EA3" w:rsidP="00CA2C8F">
      <w:pPr>
        <w:autoSpaceDE w:val="0"/>
        <w:autoSpaceDN w:val="0"/>
        <w:adjustRightInd w:val="0"/>
        <w:spacing w:after="0" w:line="360" w:lineRule="auto"/>
        <w:rPr>
          <w:rFonts w:ascii="Arial" w:hAnsi="Arial" w:cs="Arial"/>
        </w:rPr>
      </w:pPr>
    </w:p>
    <w:p w:rsidR="00CA2C8F" w:rsidRDefault="00544699" w:rsidP="00CA2C8F">
      <w:pPr>
        <w:autoSpaceDE w:val="0"/>
        <w:autoSpaceDN w:val="0"/>
        <w:adjustRightInd w:val="0"/>
        <w:spacing w:after="0" w:line="360" w:lineRule="auto"/>
        <w:rPr>
          <w:rFonts w:ascii="Arial" w:hAnsi="Arial" w:cs="Arial"/>
        </w:rPr>
      </w:pPr>
      <w:r>
        <w:rPr>
          <w:rFonts w:ascii="Arial" w:hAnsi="Arial" w:cs="Arial"/>
        </w:rPr>
        <w:t xml:space="preserve">Aufbaurichtstrahler mit exzellenter Lichtführung: </w:t>
      </w:r>
      <w:r w:rsidR="00CA2C8F">
        <w:rPr>
          <w:rFonts w:ascii="Arial" w:hAnsi="Arial" w:cs="Arial"/>
        </w:rPr>
        <w:t xml:space="preserve">DOPPIO </w:t>
      </w:r>
      <w:r>
        <w:rPr>
          <w:rFonts w:ascii="Arial" w:hAnsi="Arial" w:cs="Arial"/>
        </w:rPr>
        <w:t>sorgt für</w:t>
      </w:r>
      <w:r w:rsidR="00CA2C8F">
        <w:rPr>
          <w:rFonts w:ascii="Arial" w:hAnsi="Arial" w:cs="Arial"/>
        </w:rPr>
        <w:t xml:space="preserve"> blendfreie Gangzonenbeleuchtun</w:t>
      </w:r>
      <w:r>
        <w:rPr>
          <w:rFonts w:ascii="Arial" w:hAnsi="Arial" w:cs="Arial"/>
        </w:rPr>
        <w:t xml:space="preserve">g; </w:t>
      </w:r>
      <w:r w:rsidR="00CA2C8F">
        <w:rPr>
          <w:rFonts w:ascii="Arial" w:hAnsi="Arial" w:cs="Arial"/>
        </w:rPr>
        <w:t>FANO</w:t>
      </w:r>
      <w:r>
        <w:rPr>
          <w:rFonts w:ascii="Arial" w:hAnsi="Arial" w:cs="Arial"/>
        </w:rPr>
        <w:t xml:space="preserve"> MINI </w:t>
      </w:r>
      <w:r w:rsidR="00CA2C8F">
        <w:rPr>
          <w:rFonts w:ascii="Arial" w:hAnsi="Arial" w:cs="Arial"/>
        </w:rPr>
        <w:t xml:space="preserve">im Würfelformat </w:t>
      </w:r>
      <w:r>
        <w:rPr>
          <w:rFonts w:ascii="Arial" w:hAnsi="Arial" w:cs="Arial"/>
        </w:rPr>
        <w:t xml:space="preserve">setzt </w:t>
      </w:r>
      <w:r w:rsidR="00CA2C8F">
        <w:rPr>
          <w:rFonts w:ascii="Arial" w:hAnsi="Arial" w:cs="Arial"/>
        </w:rPr>
        <w:t xml:space="preserve">Akzente. </w:t>
      </w:r>
    </w:p>
    <w:p w:rsidR="00CA2C8F" w:rsidRDefault="00CA2C8F" w:rsidP="00251CD0">
      <w:pPr>
        <w:rPr>
          <w:rFonts w:ascii="Arial" w:hAnsi="Arial" w:cs="Arial"/>
          <w:sz w:val="24"/>
          <w:szCs w:val="24"/>
          <w:lang w:eastAsia="de-DE"/>
        </w:rPr>
      </w:pPr>
    </w:p>
    <w:p w:rsidR="00CA2C8F" w:rsidRPr="00CA2C8F" w:rsidRDefault="009D0B97" w:rsidP="009D0B97">
      <w:pPr>
        <w:pStyle w:val="Listenabsatz"/>
        <w:numPr>
          <w:ilvl w:val="0"/>
          <w:numId w:val="7"/>
        </w:numPr>
        <w:rPr>
          <w:rFonts w:cs="Arial"/>
          <w:i/>
          <w:sz w:val="20"/>
          <w:szCs w:val="20"/>
        </w:rPr>
      </w:pPr>
      <w:r w:rsidRPr="009D0B97">
        <w:rPr>
          <w:rFonts w:cs="Arial"/>
          <w:sz w:val="20"/>
          <w:szCs w:val="20"/>
          <w:lang w:eastAsia="de-DE"/>
        </w:rPr>
        <w:t>2018-food-edeka-ehlers-soltau-gemuese-fano-oktalite-cm-274</w:t>
      </w:r>
      <w:r w:rsidR="00CA2C8F" w:rsidRPr="00CA2C8F">
        <w:rPr>
          <w:rFonts w:cs="Arial"/>
          <w:sz w:val="20"/>
          <w:szCs w:val="20"/>
          <w:lang w:eastAsia="de-DE"/>
        </w:rPr>
        <w:t>.jpg</w:t>
      </w:r>
    </w:p>
    <w:p w:rsidR="00CA2C8F" w:rsidRPr="00CA2C8F" w:rsidRDefault="009D0B97" w:rsidP="009D0B97">
      <w:pPr>
        <w:pStyle w:val="Listenabsatz"/>
        <w:numPr>
          <w:ilvl w:val="0"/>
          <w:numId w:val="7"/>
        </w:numPr>
        <w:autoSpaceDE w:val="0"/>
        <w:autoSpaceDN w:val="0"/>
        <w:adjustRightInd w:val="0"/>
        <w:spacing w:after="0" w:line="240" w:lineRule="auto"/>
        <w:rPr>
          <w:rFonts w:cs="Arial"/>
          <w:sz w:val="20"/>
          <w:szCs w:val="20"/>
          <w:lang w:eastAsia="de-DE"/>
        </w:rPr>
      </w:pPr>
      <w:r w:rsidRPr="009D0B97">
        <w:rPr>
          <w:rFonts w:cs="Arial"/>
          <w:sz w:val="20"/>
          <w:szCs w:val="20"/>
          <w:lang w:eastAsia="de-DE"/>
        </w:rPr>
        <w:t>2018-food-edeka-ehlers-soltau-obst-gemuese-oktalite-cm-367</w:t>
      </w:r>
      <w:r w:rsidR="00CA2C8F" w:rsidRPr="00CA2C8F">
        <w:rPr>
          <w:rFonts w:cs="Arial"/>
          <w:sz w:val="20"/>
          <w:szCs w:val="20"/>
          <w:lang w:eastAsia="de-DE"/>
        </w:rPr>
        <w:t>.jpg</w:t>
      </w:r>
    </w:p>
    <w:p w:rsidR="00CA2C8F" w:rsidRDefault="00CA2C8F" w:rsidP="00251CD0">
      <w:pPr>
        <w:rPr>
          <w:rFonts w:ascii="Arial" w:hAnsi="Arial" w:cs="Arial"/>
          <w:i/>
          <w:sz w:val="23"/>
          <w:szCs w:val="23"/>
        </w:rPr>
      </w:pPr>
    </w:p>
    <w:p w:rsidR="00544699" w:rsidRPr="00544699" w:rsidRDefault="00544699" w:rsidP="00251CD0">
      <w:pPr>
        <w:rPr>
          <w:rFonts w:ascii="Arial" w:hAnsi="Arial" w:cs="Arial"/>
          <w:sz w:val="23"/>
          <w:szCs w:val="23"/>
        </w:rPr>
      </w:pPr>
      <w:r w:rsidRPr="00544699">
        <w:rPr>
          <w:rFonts w:ascii="Arial" w:hAnsi="Arial" w:cs="Arial"/>
          <w:sz w:val="23"/>
          <w:szCs w:val="23"/>
        </w:rPr>
        <w:t xml:space="preserve">Frische und Dynamik: </w:t>
      </w:r>
      <w:r>
        <w:rPr>
          <w:rFonts w:ascii="Arial" w:hAnsi="Arial" w:cs="Arial"/>
          <w:sz w:val="23"/>
          <w:szCs w:val="23"/>
        </w:rPr>
        <w:t xml:space="preserve">Das durch das Fensterband einfallende Tageslicht wird für eine dynamische Lichtsteuerung optimal genutzt – die Leuchten </w:t>
      </w:r>
      <w:r w:rsidR="007F6A92">
        <w:rPr>
          <w:rFonts w:ascii="Arial" w:hAnsi="Arial" w:cs="Arial"/>
          <w:sz w:val="23"/>
          <w:szCs w:val="23"/>
        </w:rPr>
        <w:t xml:space="preserve">in dem Bereich </w:t>
      </w:r>
      <w:r>
        <w:rPr>
          <w:rFonts w:ascii="Arial" w:hAnsi="Arial" w:cs="Arial"/>
          <w:sz w:val="23"/>
          <w:szCs w:val="23"/>
        </w:rPr>
        <w:t xml:space="preserve">lassen sich energiefreundlich dimmen. Displays und Grafiken der Rückwände werden mit GRADO </w:t>
      </w:r>
      <w:r w:rsidR="007F6A92">
        <w:rPr>
          <w:rFonts w:ascii="Arial" w:hAnsi="Arial" w:cs="Arial"/>
          <w:sz w:val="23"/>
          <w:szCs w:val="23"/>
        </w:rPr>
        <w:t>betont.</w:t>
      </w:r>
    </w:p>
    <w:p w:rsidR="00544699" w:rsidRDefault="00544699" w:rsidP="00544699">
      <w:pPr>
        <w:autoSpaceDE w:val="0"/>
        <w:autoSpaceDN w:val="0"/>
        <w:adjustRightInd w:val="0"/>
        <w:spacing w:after="0" w:line="360" w:lineRule="auto"/>
        <w:rPr>
          <w:rFonts w:ascii="Arial" w:hAnsi="Arial" w:cs="Arial"/>
        </w:rPr>
      </w:pPr>
    </w:p>
    <w:p w:rsidR="00835155" w:rsidRPr="00251CD0" w:rsidRDefault="00310B10" w:rsidP="00251CD0">
      <w:pPr>
        <w:rPr>
          <w:rFonts w:ascii="Arial" w:hAnsi="Arial" w:cs="Arial"/>
          <w:i/>
          <w:sz w:val="23"/>
          <w:szCs w:val="23"/>
        </w:rPr>
      </w:pPr>
      <w:r>
        <w:rPr>
          <w:rFonts w:ascii="Arial" w:hAnsi="Arial" w:cs="Arial"/>
          <w:i/>
          <w:sz w:val="23"/>
          <w:szCs w:val="23"/>
        </w:rPr>
        <w:t>42</w:t>
      </w:r>
      <w:r w:rsidR="00C909F4">
        <w:rPr>
          <w:rFonts w:ascii="Arial" w:hAnsi="Arial" w:cs="Arial"/>
          <w:i/>
          <w:sz w:val="23"/>
          <w:szCs w:val="23"/>
        </w:rPr>
        <w:t>18</w:t>
      </w:r>
      <w:r>
        <w:rPr>
          <w:rFonts w:ascii="Arial" w:hAnsi="Arial" w:cs="Arial"/>
          <w:i/>
          <w:sz w:val="23"/>
          <w:szCs w:val="23"/>
        </w:rPr>
        <w:t xml:space="preserve"> </w:t>
      </w:r>
      <w:r w:rsidR="00A12CEB" w:rsidRPr="000E682F">
        <w:rPr>
          <w:rFonts w:ascii="Arial" w:hAnsi="Arial" w:cs="Arial"/>
          <w:i/>
          <w:sz w:val="23"/>
          <w:szCs w:val="23"/>
        </w:rPr>
        <w:t>Zeichen inkl. Leerzeichen</w:t>
      </w:r>
      <w:r w:rsidR="00520F3D">
        <w:rPr>
          <w:rFonts w:ascii="Arial" w:hAnsi="Arial" w:cs="Arial"/>
          <w:i/>
          <w:sz w:val="23"/>
          <w:szCs w:val="23"/>
        </w:rPr>
        <w:t xml:space="preserve"> (Fließtext)</w:t>
      </w:r>
    </w:p>
    <w:p w:rsidR="0062388A" w:rsidRDefault="0062388A" w:rsidP="00C93810">
      <w:pPr>
        <w:pStyle w:val="EinfacherAbsatz"/>
        <w:numPr>
          <w:ilvl w:val="0"/>
          <w:numId w:val="2"/>
        </w:numPr>
        <w:spacing w:after="200" w:line="240" w:lineRule="auto"/>
        <w:textAlignment w:val="auto"/>
        <w:rPr>
          <w:b w:val="0"/>
          <w:bCs/>
          <w:i/>
          <w:sz w:val="22"/>
          <w:szCs w:val="22"/>
        </w:rPr>
      </w:pPr>
      <w:r>
        <w:rPr>
          <w:b w:val="0"/>
          <w:bCs/>
          <w:i/>
          <w:sz w:val="22"/>
          <w:szCs w:val="22"/>
        </w:rPr>
        <w:t>Abdruck der gelieferten Texte und Bilder honorarfrei</w:t>
      </w:r>
      <w:r w:rsidR="00251CD0">
        <w:rPr>
          <w:b w:val="0"/>
          <w:bCs/>
          <w:i/>
          <w:sz w:val="22"/>
          <w:szCs w:val="22"/>
        </w:rPr>
        <w:br/>
        <w:t>Bitte achten Sie auf den Fotonachweis</w:t>
      </w:r>
      <w:r w:rsidR="00251CD0" w:rsidRPr="00FC35DF">
        <w:rPr>
          <w:b w:val="0"/>
          <w:bCs/>
          <w:i/>
          <w:color w:val="auto"/>
          <w:sz w:val="22"/>
          <w:szCs w:val="22"/>
        </w:rPr>
        <w:t xml:space="preserve">: </w:t>
      </w:r>
      <w:r w:rsidR="00FC35DF" w:rsidRPr="00FC35DF">
        <w:rPr>
          <w:b w:val="0"/>
          <w:bCs/>
          <w:i/>
          <w:color w:val="auto"/>
          <w:sz w:val="22"/>
          <w:szCs w:val="22"/>
        </w:rPr>
        <w:t>Oktalite 2018</w:t>
      </w:r>
    </w:p>
    <w:p w:rsidR="00B16675" w:rsidRDefault="0062388A" w:rsidP="00B16675">
      <w:pPr>
        <w:pStyle w:val="EinfacherAbsatz"/>
        <w:numPr>
          <w:ilvl w:val="0"/>
          <w:numId w:val="2"/>
        </w:numPr>
        <w:spacing w:after="200" w:line="240" w:lineRule="auto"/>
        <w:textAlignment w:val="auto"/>
        <w:rPr>
          <w:b w:val="0"/>
          <w:bCs/>
          <w:i/>
          <w:sz w:val="22"/>
          <w:szCs w:val="22"/>
        </w:rPr>
      </w:pPr>
      <w:r>
        <w:rPr>
          <w:b w:val="0"/>
          <w:bCs/>
          <w:i/>
          <w:sz w:val="22"/>
          <w:szCs w:val="22"/>
        </w:rPr>
        <w:t>Bei Veröffentlichun</w:t>
      </w:r>
      <w:r w:rsidR="00B16675">
        <w:rPr>
          <w:b w:val="0"/>
          <w:bCs/>
          <w:i/>
          <w:sz w:val="22"/>
          <w:szCs w:val="22"/>
        </w:rPr>
        <w:t>g wird ein Belegexemplar erbeten</w:t>
      </w:r>
    </w:p>
    <w:p w:rsidR="00952368" w:rsidRDefault="00952368" w:rsidP="00C93810">
      <w:pPr>
        <w:pStyle w:val="Kopfzeile"/>
        <w:tabs>
          <w:tab w:val="clear" w:pos="4536"/>
          <w:tab w:val="left" w:pos="7513"/>
        </w:tabs>
        <w:spacing w:after="200" w:line="360" w:lineRule="auto"/>
        <w:rPr>
          <w:rFonts w:ascii="Arial" w:hAnsi="Arial" w:cs="Arial"/>
          <w:bCs/>
          <w:u w:val="single"/>
        </w:rPr>
      </w:pPr>
    </w:p>
    <w:p w:rsidR="007F6A92" w:rsidRDefault="007F6A92" w:rsidP="00C93810">
      <w:pPr>
        <w:pStyle w:val="Kopfzeile"/>
        <w:tabs>
          <w:tab w:val="clear" w:pos="4536"/>
          <w:tab w:val="left" w:pos="7513"/>
        </w:tabs>
        <w:spacing w:after="200" w:line="360" w:lineRule="auto"/>
        <w:rPr>
          <w:rFonts w:ascii="Arial" w:hAnsi="Arial" w:cs="Arial"/>
          <w:bCs/>
          <w:u w:val="single"/>
        </w:rPr>
      </w:pPr>
    </w:p>
    <w:p w:rsidR="007F6A92" w:rsidRDefault="007F6A92" w:rsidP="00C93810">
      <w:pPr>
        <w:pStyle w:val="Kopfzeile"/>
        <w:tabs>
          <w:tab w:val="clear" w:pos="4536"/>
          <w:tab w:val="left" w:pos="7513"/>
        </w:tabs>
        <w:spacing w:after="200" w:line="360" w:lineRule="auto"/>
        <w:rPr>
          <w:rFonts w:ascii="Arial" w:hAnsi="Arial" w:cs="Arial"/>
          <w:bCs/>
          <w:u w:val="single"/>
        </w:rPr>
      </w:pPr>
    </w:p>
    <w:p w:rsidR="007F6A92" w:rsidRDefault="007F6A92" w:rsidP="00C93810">
      <w:pPr>
        <w:pStyle w:val="Kopfzeile"/>
        <w:tabs>
          <w:tab w:val="clear" w:pos="4536"/>
          <w:tab w:val="left" w:pos="7513"/>
        </w:tabs>
        <w:spacing w:after="200" w:line="360" w:lineRule="auto"/>
        <w:rPr>
          <w:rFonts w:ascii="Arial" w:hAnsi="Arial" w:cs="Arial"/>
          <w:bCs/>
          <w:u w:val="single"/>
        </w:rPr>
      </w:pPr>
    </w:p>
    <w:p w:rsidR="007F6A92" w:rsidRDefault="007F6A92" w:rsidP="00C93810">
      <w:pPr>
        <w:pStyle w:val="Kopfzeile"/>
        <w:tabs>
          <w:tab w:val="clear" w:pos="4536"/>
          <w:tab w:val="left" w:pos="7513"/>
        </w:tabs>
        <w:spacing w:after="200" w:line="360" w:lineRule="auto"/>
        <w:rPr>
          <w:rFonts w:ascii="Arial" w:hAnsi="Arial" w:cs="Arial"/>
          <w:bCs/>
          <w:u w:val="single"/>
        </w:rPr>
      </w:pPr>
    </w:p>
    <w:p w:rsidR="007F6A92" w:rsidRDefault="007F6A92" w:rsidP="00C93810">
      <w:pPr>
        <w:pStyle w:val="Kopfzeile"/>
        <w:tabs>
          <w:tab w:val="clear" w:pos="4536"/>
          <w:tab w:val="left" w:pos="7513"/>
        </w:tabs>
        <w:spacing w:after="200" w:line="360" w:lineRule="auto"/>
        <w:rPr>
          <w:rFonts w:ascii="Arial" w:hAnsi="Arial" w:cs="Arial"/>
          <w:bCs/>
          <w:u w:val="single"/>
        </w:rPr>
      </w:pPr>
    </w:p>
    <w:p w:rsidR="007F6A92" w:rsidRDefault="007F6A92" w:rsidP="00C93810">
      <w:pPr>
        <w:pStyle w:val="Kopfzeile"/>
        <w:tabs>
          <w:tab w:val="clear" w:pos="4536"/>
          <w:tab w:val="left" w:pos="7513"/>
        </w:tabs>
        <w:spacing w:after="200" w:line="360" w:lineRule="auto"/>
        <w:rPr>
          <w:rFonts w:ascii="Arial" w:hAnsi="Arial" w:cs="Arial"/>
          <w:bCs/>
          <w:u w:val="single"/>
        </w:rPr>
      </w:pPr>
    </w:p>
    <w:p w:rsidR="0062388A" w:rsidRPr="000B29FC" w:rsidRDefault="0062388A" w:rsidP="00C93810">
      <w:pPr>
        <w:pStyle w:val="Kopfzeile"/>
        <w:tabs>
          <w:tab w:val="clear" w:pos="4536"/>
          <w:tab w:val="left" w:pos="7513"/>
        </w:tabs>
        <w:spacing w:after="200" w:line="360" w:lineRule="auto"/>
        <w:rPr>
          <w:rFonts w:ascii="Arial" w:hAnsi="Arial" w:cs="Arial"/>
          <w:b/>
          <w:bCs/>
          <w:u w:val="single"/>
        </w:rPr>
      </w:pPr>
      <w:r w:rsidRPr="000B29FC">
        <w:rPr>
          <w:rFonts w:ascii="Arial" w:hAnsi="Arial" w:cs="Arial"/>
          <w:bCs/>
          <w:u w:val="single"/>
        </w:rPr>
        <w:t>Über Oktalite</w:t>
      </w:r>
    </w:p>
    <w:p w:rsidR="00251CD0" w:rsidRPr="00251CD0" w:rsidRDefault="00251CD0" w:rsidP="00251CD0">
      <w:pPr>
        <w:spacing w:line="360" w:lineRule="auto"/>
        <w:rPr>
          <w:rFonts w:ascii="Arial" w:hAnsi="Arial" w:cs="Arial"/>
          <w:i/>
        </w:rPr>
      </w:pPr>
      <w:r w:rsidRPr="00251CD0">
        <w:rPr>
          <w:rFonts w:ascii="Arial" w:hAnsi="Arial" w:cs="Arial"/>
          <w:i/>
        </w:rPr>
        <w:t xml:space="preserve">Oktalite steht für Mehrwert durch Licht im Retail. Wir beleuchten den Handel besser. Mit dem richtigen Licht zur richtigen Zeit am richtigen Ort. Oktalite, Member of the Trilux Group, ist etablierter Partner bei der Entwicklung und Umsetzung maßgeschneiderter  Konzepte und LED-Systeme für moderne Stores, Shops und Showrooms. Unsere  Erfahrung, unser Know-how bei der Inszenierung von Erlebniswelten durch Licht und unsere Services als Komplettanbieter machen uns stark. National wie international. Der Wille zur Optimierung treibt uns an: Mit intelligenten und ausgereiften Lichtlösungen von Oktalite </w:t>
      </w:r>
      <w:r w:rsidR="007D0F07">
        <w:rPr>
          <w:rFonts w:ascii="Arial" w:hAnsi="Arial" w:cs="Arial"/>
          <w:i/>
        </w:rPr>
        <w:t>machen</w:t>
      </w:r>
      <w:r w:rsidRPr="00251CD0">
        <w:rPr>
          <w:rFonts w:ascii="Arial" w:hAnsi="Arial" w:cs="Arial"/>
          <w:i/>
        </w:rPr>
        <w:t xml:space="preserve"> wir Geschäfte effi</w:t>
      </w:r>
      <w:r w:rsidR="007D0F07">
        <w:rPr>
          <w:rFonts w:ascii="Arial" w:hAnsi="Arial" w:cs="Arial"/>
          <w:i/>
        </w:rPr>
        <w:t>zienter und erfolgreicher.</w:t>
      </w:r>
    </w:p>
    <w:p w:rsidR="008250BC" w:rsidRPr="0062388A" w:rsidRDefault="008250BC" w:rsidP="00C93810">
      <w:pPr>
        <w:pStyle w:val="KeinLeerraum"/>
        <w:rPr>
          <w:rFonts w:ascii="Arial" w:hAnsi="Arial" w:cs="Arial"/>
          <w:bCs/>
          <w:u w:val="single"/>
        </w:rPr>
      </w:pPr>
    </w:p>
    <w:p w:rsidR="008250BC" w:rsidRPr="0062388A" w:rsidRDefault="00414A78" w:rsidP="00C93810">
      <w:pPr>
        <w:pStyle w:val="KeinLeerraum"/>
        <w:rPr>
          <w:rFonts w:ascii="Arial" w:hAnsi="Arial" w:cs="Arial"/>
          <w:bCs/>
          <w:u w:val="single"/>
        </w:rPr>
      </w:pPr>
      <w:r>
        <w:rPr>
          <w:rFonts w:ascii="Arial" w:hAnsi="Arial" w:cs="Arial"/>
          <w:bCs/>
          <w:u w:val="single"/>
        </w:rPr>
        <w:t>K</w:t>
      </w:r>
      <w:r w:rsidR="008250BC" w:rsidRPr="0062388A">
        <w:rPr>
          <w:rFonts w:ascii="Arial" w:hAnsi="Arial" w:cs="Arial"/>
          <w:bCs/>
          <w:u w:val="single"/>
        </w:rPr>
        <w:t>ontakt</w:t>
      </w:r>
    </w:p>
    <w:p w:rsidR="008250BC" w:rsidRPr="0062388A" w:rsidRDefault="008250BC" w:rsidP="00C93810">
      <w:pPr>
        <w:pStyle w:val="KeinLeerraum"/>
        <w:rPr>
          <w:rFonts w:ascii="Arial" w:hAnsi="Arial" w:cs="Arial"/>
          <w:bCs/>
          <w:u w:val="single"/>
        </w:rPr>
      </w:pPr>
    </w:p>
    <w:p w:rsidR="008230C6" w:rsidRPr="0062388A" w:rsidRDefault="00E96811" w:rsidP="00C93810">
      <w:pPr>
        <w:pStyle w:val="KeinLeerraum"/>
        <w:spacing w:line="360" w:lineRule="auto"/>
        <w:rPr>
          <w:rFonts w:ascii="Arial" w:hAnsi="Arial" w:cs="Arial"/>
          <w:b/>
          <w:lang w:val="it-IT"/>
        </w:rPr>
      </w:pPr>
      <w:r w:rsidRPr="00AF0027">
        <w:rPr>
          <w:rFonts w:ascii="Arial" w:hAnsi="Arial" w:cs="Arial"/>
        </w:rPr>
        <w:t xml:space="preserve">Claudia Hachenberg – </w:t>
      </w:r>
      <w:r w:rsidR="008230C6" w:rsidRPr="0062388A">
        <w:rPr>
          <w:rFonts w:ascii="Arial" w:hAnsi="Arial" w:cs="Arial"/>
        </w:rPr>
        <w:t xml:space="preserve">Oktalite Lichttechnik GmbH – Mathias-Brüggen-Str. </w:t>
      </w:r>
      <w:r w:rsidR="008230C6" w:rsidRPr="0062388A">
        <w:rPr>
          <w:rFonts w:ascii="Arial" w:hAnsi="Arial" w:cs="Arial"/>
          <w:lang w:val="it-IT"/>
        </w:rPr>
        <w:t>73 – 50829 Köln</w:t>
      </w:r>
    </w:p>
    <w:p w:rsidR="003A66DF" w:rsidRDefault="008230C6" w:rsidP="00C93810">
      <w:pPr>
        <w:pStyle w:val="KeinLeerraum"/>
        <w:spacing w:line="360" w:lineRule="auto"/>
        <w:rPr>
          <w:rFonts w:ascii="Arial" w:hAnsi="Arial" w:cs="Arial"/>
        </w:rPr>
      </w:pPr>
      <w:r w:rsidRPr="00D162BF">
        <w:rPr>
          <w:rFonts w:ascii="Arial" w:hAnsi="Arial" w:cs="Arial"/>
        </w:rPr>
        <w:t>Tel: 0221</w:t>
      </w:r>
      <w:r w:rsidR="00E96811" w:rsidRPr="00D162BF">
        <w:rPr>
          <w:rFonts w:ascii="Arial" w:hAnsi="Arial" w:cs="Arial"/>
        </w:rPr>
        <w:t>/</w:t>
      </w:r>
      <w:r w:rsidRPr="00D162BF">
        <w:rPr>
          <w:rFonts w:ascii="Arial" w:hAnsi="Arial" w:cs="Arial"/>
        </w:rPr>
        <w:t>59</w:t>
      </w:r>
      <w:r w:rsidR="00E96811" w:rsidRPr="00D162BF">
        <w:rPr>
          <w:rFonts w:ascii="Arial" w:hAnsi="Arial" w:cs="Arial"/>
        </w:rPr>
        <w:t xml:space="preserve"> </w:t>
      </w:r>
      <w:r w:rsidRPr="00D162BF">
        <w:rPr>
          <w:rFonts w:ascii="Arial" w:hAnsi="Arial" w:cs="Arial"/>
        </w:rPr>
        <w:t>767</w:t>
      </w:r>
      <w:r w:rsidR="00E96811" w:rsidRPr="00D162BF">
        <w:rPr>
          <w:rFonts w:ascii="Arial" w:hAnsi="Arial" w:cs="Arial"/>
        </w:rPr>
        <w:t>-</w:t>
      </w:r>
      <w:r w:rsidRPr="00D162BF">
        <w:rPr>
          <w:rFonts w:ascii="Arial" w:hAnsi="Arial" w:cs="Arial"/>
        </w:rPr>
        <w:t xml:space="preserve">77 – Fax: 0221 592232 – </w:t>
      </w:r>
      <w:r w:rsidR="00DB1121" w:rsidRPr="00D162BF">
        <w:rPr>
          <w:rFonts w:ascii="Arial" w:hAnsi="Arial" w:cs="Arial"/>
        </w:rPr>
        <w:t xml:space="preserve">E-Mail: </w:t>
      </w:r>
      <w:hyperlink r:id="rId8" w:history="1">
        <w:r w:rsidR="007D0F07" w:rsidRPr="00A83DE2">
          <w:rPr>
            <w:rStyle w:val="Hyperlink"/>
            <w:rFonts w:ascii="Arial" w:hAnsi="Arial" w:cs="Arial"/>
          </w:rPr>
          <w:t>c.hachenberg@oktalite.de</w:t>
        </w:r>
      </w:hyperlink>
    </w:p>
    <w:p w:rsidR="007D0F07" w:rsidRDefault="007D0F07" w:rsidP="00C93810">
      <w:pPr>
        <w:pStyle w:val="KeinLeerraum"/>
        <w:spacing w:line="360" w:lineRule="auto"/>
        <w:rPr>
          <w:rFonts w:ascii="Arial" w:hAnsi="Arial" w:cs="Arial"/>
        </w:rPr>
      </w:pPr>
    </w:p>
    <w:p w:rsidR="007D0F07" w:rsidRDefault="007D0F07" w:rsidP="00C93810">
      <w:pPr>
        <w:pStyle w:val="KeinLeerraum"/>
        <w:spacing w:line="360" w:lineRule="auto"/>
        <w:rPr>
          <w:rFonts w:ascii="Arial" w:hAnsi="Arial" w:cs="Arial"/>
        </w:rPr>
      </w:pPr>
    </w:p>
    <w:p w:rsidR="007D0F07" w:rsidRDefault="007D0F07" w:rsidP="00C93810">
      <w:pPr>
        <w:pStyle w:val="KeinLeerraum"/>
        <w:spacing w:line="360" w:lineRule="auto"/>
        <w:rPr>
          <w:lang w:val="it-IT"/>
        </w:rPr>
      </w:pPr>
    </w:p>
    <w:p w:rsidR="007D0F07" w:rsidRDefault="007D0F07" w:rsidP="00C93810">
      <w:pPr>
        <w:pStyle w:val="KeinLeerraum"/>
        <w:spacing w:line="360" w:lineRule="auto"/>
        <w:rPr>
          <w:lang w:val="it-IT"/>
        </w:rPr>
      </w:pPr>
    </w:p>
    <w:p w:rsidR="007D0F07" w:rsidRPr="008230C6" w:rsidRDefault="007D0F07" w:rsidP="00C93810">
      <w:pPr>
        <w:pStyle w:val="KeinLeerraum"/>
        <w:spacing w:line="360" w:lineRule="auto"/>
        <w:rPr>
          <w:lang w:val="it-IT"/>
        </w:rPr>
      </w:pPr>
      <w:r>
        <w:rPr>
          <w:lang w:val="it-IT"/>
        </w:rPr>
        <w:t xml:space="preserve">       </w:t>
      </w:r>
    </w:p>
    <w:sectPr w:rsidR="007D0F07" w:rsidRPr="008230C6" w:rsidSect="00D3253E">
      <w:headerReference w:type="default" r:id="rId9"/>
      <w:headerReference w:type="first" r:id="rId10"/>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53A" w:rsidRDefault="0006453A" w:rsidP="002D1296">
      <w:pPr>
        <w:spacing w:after="0" w:line="240" w:lineRule="auto"/>
      </w:pPr>
      <w:r>
        <w:separator/>
      </w:r>
    </w:p>
  </w:endnote>
  <w:endnote w:type="continuationSeparator" w:id="0">
    <w:p w:rsidR="0006453A" w:rsidRDefault="0006453A" w:rsidP="002D1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53A" w:rsidRDefault="0006453A" w:rsidP="002D1296">
      <w:pPr>
        <w:spacing w:after="0" w:line="240" w:lineRule="auto"/>
      </w:pPr>
      <w:r>
        <w:separator/>
      </w:r>
    </w:p>
  </w:footnote>
  <w:footnote w:type="continuationSeparator" w:id="0">
    <w:p w:rsidR="0006453A" w:rsidRDefault="0006453A" w:rsidP="002D12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AA" w:rsidRDefault="00C86BAA">
    <w:pPr>
      <w:pStyle w:val="Kopfzeile"/>
    </w:pPr>
    <w:r>
      <w:rPr>
        <w:noProof/>
        <w:lang w:eastAsia="de-DE"/>
      </w:rPr>
      <w:drawing>
        <wp:anchor distT="0" distB="0" distL="114300" distR="114300" simplePos="0" relativeHeight="251657216" behindDoc="1" locked="0" layoutInCell="1" allowOverlap="1" wp14:anchorId="04A83F12" wp14:editId="45885707">
          <wp:simplePos x="0" y="0"/>
          <wp:positionH relativeFrom="column">
            <wp:posOffset>-932180</wp:posOffset>
          </wp:positionH>
          <wp:positionV relativeFrom="paragraph">
            <wp:posOffset>-448945</wp:posOffset>
          </wp:positionV>
          <wp:extent cx="7578090" cy="10714355"/>
          <wp:effectExtent l="19050" t="0" r="3810" b="0"/>
          <wp:wrapNone/>
          <wp:docPr id="4" name="Bild 4" descr="nur_Logo_29-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ur_Logo_29-09-14"/>
                  <pic:cNvPicPr>
                    <a:picLocks noChangeAspect="1" noChangeArrowheads="1"/>
                  </pic:cNvPicPr>
                </pic:nvPicPr>
                <pic:blipFill>
                  <a:blip r:embed="rId1"/>
                  <a:srcRect/>
                  <a:stretch>
                    <a:fillRect/>
                  </a:stretch>
                </pic:blipFill>
                <pic:spPr bwMode="auto">
                  <a:xfrm>
                    <a:off x="0" y="0"/>
                    <a:ext cx="7578090" cy="1071435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AA" w:rsidRDefault="00C86BAA">
    <w:pPr>
      <w:pStyle w:val="Kopfzeile"/>
    </w:pPr>
    <w:r>
      <w:rPr>
        <w:noProof/>
        <w:lang w:eastAsia="de-DE"/>
      </w:rPr>
      <w:drawing>
        <wp:anchor distT="0" distB="0" distL="114300" distR="114300" simplePos="0" relativeHeight="251658240" behindDoc="1" locked="0" layoutInCell="1" allowOverlap="1" wp14:anchorId="1A7F77F2" wp14:editId="27292E92">
          <wp:simplePos x="0" y="0"/>
          <wp:positionH relativeFrom="column">
            <wp:posOffset>-942975</wp:posOffset>
          </wp:positionH>
          <wp:positionV relativeFrom="paragraph">
            <wp:posOffset>-459740</wp:posOffset>
          </wp:positionV>
          <wp:extent cx="7578090" cy="10714355"/>
          <wp:effectExtent l="19050" t="0" r="3810" b="0"/>
          <wp:wrapNone/>
          <wp:docPr id="6" name="Bild 6" descr="Pressemitteilung_19-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essemitteilung_19-01-15"/>
                  <pic:cNvPicPr>
                    <a:picLocks noChangeAspect="1" noChangeArrowheads="1"/>
                  </pic:cNvPicPr>
                </pic:nvPicPr>
                <pic:blipFill>
                  <a:blip r:embed="rId1"/>
                  <a:srcRect/>
                  <a:stretch>
                    <a:fillRect/>
                  </a:stretch>
                </pic:blipFill>
                <pic:spPr bwMode="auto">
                  <a:xfrm>
                    <a:off x="0" y="0"/>
                    <a:ext cx="7578090" cy="107143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CF6B0A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144F412E"/>
    <w:multiLevelType w:val="hybridMultilevel"/>
    <w:tmpl w:val="B82A98E8"/>
    <w:lvl w:ilvl="0" w:tplc="73CCC50A">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6500FCC"/>
    <w:multiLevelType w:val="hybridMultilevel"/>
    <w:tmpl w:val="92EAC4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E33523C"/>
    <w:multiLevelType w:val="hybridMultilevel"/>
    <w:tmpl w:val="1B7CE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4962B51"/>
    <w:multiLevelType w:val="hybridMultilevel"/>
    <w:tmpl w:val="757463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A084BDF"/>
    <w:multiLevelType w:val="hybridMultilevel"/>
    <w:tmpl w:val="88BC28E2"/>
    <w:lvl w:ilvl="0" w:tplc="095E992A">
      <w:start w:val="1"/>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0"/>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0BC"/>
    <w:rsid w:val="000070F8"/>
    <w:rsid w:val="00013504"/>
    <w:rsid w:val="000222FF"/>
    <w:rsid w:val="00022876"/>
    <w:rsid w:val="00023A58"/>
    <w:rsid w:val="00023DE3"/>
    <w:rsid w:val="00032AFA"/>
    <w:rsid w:val="000360AC"/>
    <w:rsid w:val="0005172E"/>
    <w:rsid w:val="000565E7"/>
    <w:rsid w:val="0006429A"/>
    <w:rsid w:val="0006453A"/>
    <w:rsid w:val="00071F00"/>
    <w:rsid w:val="00075339"/>
    <w:rsid w:val="00080ADA"/>
    <w:rsid w:val="00082350"/>
    <w:rsid w:val="00082C8A"/>
    <w:rsid w:val="00087FEF"/>
    <w:rsid w:val="00090FB0"/>
    <w:rsid w:val="000910B9"/>
    <w:rsid w:val="000A165C"/>
    <w:rsid w:val="000B006E"/>
    <w:rsid w:val="000B0531"/>
    <w:rsid w:val="000B29FC"/>
    <w:rsid w:val="000B70E1"/>
    <w:rsid w:val="000C175A"/>
    <w:rsid w:val="000C7105"/>
    <w:rsid w:val="000D1A78"/>
    <w:rsid w:val="000E1349"/>
    <w:rsid w:val="000E1528"/>
    <w:rsid w:val="000E35D2"/>
    <w:rsid w:val="000F3B0B"/>
    <w:rsid w:val="000F58F9"/>
    <w:rsid w:val="00111683"/>
    <w:rsid w:val="00114891"/>
    <w:rsid w:val="001203FD"/>
    <w:rsid w:val="00131756"/>
    <w:rsid w:val="00132B49"/>
    <w:rsid w:val="00153CDA"/>
    <w:rsid w:val="001640E9"/>
    <w:rsid w:val="00170706"/>
    <w:rsid w:val="001743A9"/>
    <w:rsid w:val="001807A1"/>
    <w:rsid w:val="00180F07"/>
    <w:rsid w:val="001845D9"/>
    <w:rsid w:val="00185B05"/>
    <w:rsid w:val="0018603A"/>
    <w:rsid w:val="001960F5"/>
    <w:rsid w:val="001A207B"/>
    <w:rsid w:val="001A4D99"/>
    <w:rsid w:val="001A508B"/>
    <w:rsid w:val="001B41E6"/>
    <w:rsid w:val="001B4366"/>
    <w:rsid w:val="001C6F8A"/>
    <w:rsid w:val="001D0DBC"/>
    <w:rsid w:val="001D409F"/>
    <w:rsid w:val="001D4A10"/>
    <w:rsid w:val="001E0327"/>
    <w:rsid w:val="001E0F85"/>
    <w:rsid w:val="001E24B6"/>
    <w:rsid w:val="001E24EF"/>
    <w:rsid w:val="001F7C14"/>
    <w:rsid w:val="00202C0D"/>
    <w:rsid w:val="00204746"/>
    <w:rsid w:val="00215B9B"/>
    <w:rsid w:val="002200BC"/>
    <w:rsid w:val="002262B6"/>
    <w:rsid w:val="00226B4E"/>
    <w:rsid w:val="00230270"/>
    <w:rsid w:val="0023657E"/>
    <w:rsid w:val="00236938"/>
    <w:rsid w:val="00244CFC"/>
    <w:rsid w:val="002516B6"/>
    <w:rsid w:val="00251CD0"/>
    <w:rsid w:val="0025445F"/>
    <w:rsid w:val="00254927"/>
    <w:rsid w:val="00255887"/>
    <w:rsid w:val="0028143C"/>
    <w:rsid w:val="00283982"/>
    <w:rsid w:val="0029093E"/>
    <w:rsid w:val="00295DBB"/>
    <w:rsid w:val="002A04BB"/>
    <w:rsid w:val="002B0B0E"/>
    <w:rsid w:val="002B2AB7"/>
    <w:rsid w:val="002B6D97"/>
    <w:rsid w:val="002C030A"/>
    <w:rsid w:val="002C7387"/>
    <w:rsid w:val="002D1296"/>
    <w:rsid w:val="002D28E7"/>
    <w:rsid w:val="002D6A23"/>
    <w:rsid w:val="002E1BFE"/>
    <w:rsid w:val="002F1708"/>
    <w:rsid w:val="002F31B4"/>
    <w:rsid w:val="002F6104"/>
    <w:rsid w:val="002F7A8A"/>
    <w:rsid w:val="003009D7"/>
    <w:rsid w:val="00306B54"/>
    <w:rsid w:val="003078EB"/>
    <w:rsid w:val="00310B10"/>
    <w:rsid w:val="003114BA"/>
    <w:rsid w:val="00322B9B"/>
    <w:rsid w:val="00322FBD"/>
    <w:rsid w:val="00324BCC"/>
    <w:rsid w:val="00327006"/>
    <w:rsid w:val="003307E4"/>
    <w:rsid w:val="00332F42"/>
    <w:rsid w:val="0033358E"/>
    <w:rsid w:val="00337187"/>
    <w:rsid w:val="003377A1"/>
    <w:rsid w:val="00342CF1"/>
    <w:rsid w:val="0034410D"/>
    <w:rsid w:val="00352A38"/>
    <w:rsid w:val="00356847"/>
    <w:rsid w:val="00362EB0"/>
    <w:rsid w:val="00363046"/>
    <w:rsid w:val="00363316"/>
    <w:rsid w:val="0036364B"/>
    <w:rsid w:val="003654C2"/>
    <w:rsid w:val="003738ED"/>
    <w:rsid w:val="00375AF7"/>
    <w:rsid w:val="00395249"/>
    <w:rsid w:val="003A36F8"/>
    <w:rsid w:val="003A66DF"/>
    <w:rsid w:val="003A6F27"/>
    <w:rsid w:val="003B339C"/>
    <w:rsid w:val="003B3B75"/>
    <w:rsid w:val="003B4E84"/>
    <w:rsid w:val="003C06F3"/>
    <w:rsid w:val="003C3DE4"/>
    <w:rsid w:val="003C4E15"/>
    <w:rsid w:val="003C4F5E"/>
    <w:rsid w:val="003E3242"/>
    <w:rsid w:val="003F194C"/>
    <w:rsid w:val="003F3165"/>
    <w:rsid w:val="003F3B45"/>
    <w:rsid w:val="00414A78"/>
    <w:rsid w:val="00416220"/>
    <w:rsid w:val="00421C8D"/>
    <w:rsid w:val="00424A1E"/>
    <w:rsid w:val="00436A97"/>
    <w:rsid w:val="00442530"/>
    <w:rsid w:val="0044442D"/>
    <w:rsid w:val="00444619"/>
    <w:rsid w:val="00444BED"/>
    <w:rsid w:val="00447566"/>
    <w:rsid w:val="00450874"/>
    <w:rsid w:val="00455E2F"/>
    <w:rsid w:val="004574F1"/>
    <w:rsid w:val="004609DF"/>
    <w:rsid w:val="00464E32"/>
    <w:rsid w:val="00465E0B"/>
    <w:rsid w:val="00466EC1"/>
    <w:rsid w:val="00467AC7"/>
    <w:rsid w:val="00472D24"/>
    <w:rsid w:val="00475C93"/>
    <w:rsid w:val="004765F1"/>
    <w:rsid w:val="00487388"/>
    <w:rsid w:val="00494A18"/>
    <w:rsid w:val="00496858"/>
    <w:rsid w:val="00497E41"/>
    <w:rsid w:val="004A15F0"/>
    <w:rsid w:val="004A6617"/>
    <w:rsid w:val="004B5F70"/>
    <w:rsid w:val="004C2AEF"/>
    <w:rsid w:val="004C6345"/>
    <w:rsid w:val="004D22E0"/>
    <w:rsid w:val="004E0675"/>
    <w:rsid w:val="004E60CA"/>
    <w:rsid w:val="004E6CFB"/>
    <w:rsid w:val="004F24D5"/>
    <w:rsid w:val="004F5525"/>
    <w:rsid w:val="004F6F38"/>
    <w:rsid w:val="00501498"/>
    <w:rsid w:val="005039E9"/>
    <w:rsid w:val="00504D1F"/>
    <w:rsid w:val="005062B9"/>
    <w:rsid w:val="00507295"/>
    <w:rsid w:val="0051212F"/>
    <w:rsid w:val="0051751C"/>
    <w:rsid w:val="00520E1B"/>
    <w:rsid w:val="00520E36"/>
    <w:rsid w:val="00520F3D"/>
    <w:rsid w:val="00525B77"/>
    <w:rsid w:val="0054033F"/>
    <w:rsid w:val="005434E3"/>
    <w:rsid w:val="00544699"/>
    <w:rsid w:val="00545225"/>
    <w:rsid w:val="00545BD4"/>
    <w:rsid w:val="005464DF"/>
    <w:rsid w:val="005501BD"/>
    <w:rsid w:val="00553C8C"/>
    <w:rsid w:val="00554945"/>
    <w:rsid w:val="00555633"/>
    <w:rsid w:val="0057425B"/>
    <w:rsid w:val="00574CBD"/>
    <w:rsid w:val="00575110"/>
    <w:rsid w:val="005909D9"/>
    <w:rsid w:val="00595A83"/>
    <w:rsid w:val="005B37CC"/>
    <w:rsid w:val="005B4690"/>
    <w:rsid w:val="005B4EF7"/>
    <w:rsid w:val="005D6D1F"/>
    <w:rsid w:val="005E2914"/>
    <w:rsid w:val="005E2E03"/>
    <w:rsid w:val="005E3AD5"/>
    <w:rsid w:val="005E5E2F"/>
    <w:rsid w:val="005E6B30"/>
    <w:rsid w:val="005F1ECB"/>
    <w:rsid w:val="005F237E"/>
    <w:rsid w:val="005F24B2"/>
    <w:rsid w:val="005F595B"/>
    <w:rsid w:val="00605FD1"/>
    <w:rsid w:val="0060607A"/>
    <w:rsid w:val="006075A3"/>
    <w:rsid w:val="00607D81"/>
    <w:rsid w:val="00607DA1"/>
    <w:rsid w:val="00611A0A"/>
    <w:rsid w:val="00611BAC"/>
    <w:rsid w:val="00615E53"/>
    <w:rsid w:val="00620802"/>
    <w:rsid w:val="00621385"/>
    <w:rsid w:val="00621468"/>
    <w:rsid w:val="0062237C"/>
    <w:rsid w:val="0062388A"/>
    <w:rsid w:val="006260B0"/>
    <w:rsid w:val="00627EC1"/>
    <w:rsid w:val="00630398"/>
    <w:rsid w:val="00630E33"/>
    <w:rsid w:val="00632921"/>
    <w:rsid w:val="00635C5B"/>
    <w:rsid w:val="00636545"/>
    <w:rsid w:val="00646DB4"/>
    <w:rsid w:val="0065195D"/>
    <w:rsid w:val="00651A2B"/>
    <w:rsid w:val="00655EB4"/>
    <w:rsid w:val="006577F1"/>
    <w:rsid w:val="00662ED5"/>
    <w:rsid w:val="00671C3C"/>
    <w:rsid w:val="00676AD2"/>
    <w:rsid w:val="006770AE"/>
    <w:rsid w:val="00677B31"/>
    <w:rsid w:val="00690B94"/>
    <w:rsid w:val="006A5932"/>
    <w:rsid w:val="006B25AE"/>
    <w:rsid w:val="006B2B5F"/>
    <w:rsid w:val="006B6318"/>
    <w:rsid w:val="006B75A9"/>
    <w:rsid w:val="006C2ABE"/>
    <w:rsid w:val="006C411B"/>
    <w:rsid w:val="006C7B93"/>
    <w:rsid w:val="006D164C"/>
    <w:rsid w:val="006D47D9"/>
    <w:rsid w:val="006D5999"/>
    <w:rsid w:val="006D63FC"/>
    <w:rsid w:val="006D7D84"/>
    <w:rsid w:val="006E5812"/>
    <w:rsid w:val="006E5ABE"/>
    <w:rsid w:val="0070033A"/>
    <w:rsid w:val="0070055C"/>
    <w:rsid w:val="00700F0C"/>
    <w:rsid w:val="00703A34"/>
    <w:rsid w:val="00703BCC"/>
    <w:rsid w:val="007124B1"/>
    <w:rsid w:val="00715C55"/>
    <w:rsid w:val="00716663"/>
    <w:rsid w:val="007257A6"/>
    <w:rsid w:val="00734BB1"/>
    <w:rsid w:val="0073648D"/>
    <w:rsid w:val="007427E7"/>
    <w:rsid w:val="00744EA3"/>
    <w:rsid w:val="00746189"/>
    <w:rsid w:val="00750A8E"/>
    <w:rsid w:val="00763E4B"/>
    <w:rsid w:val="00771AD4"/>
    <w:rsid w:val="0077528D"/>
    <w:rsid w:val="0077652F"/>
    <w:rsid w:val="00777F87"/>
    <w:rsid w:val="0078302E"/>
    <w:rsid w:val="007861FA"/>
    <w:rsid w:val="007A1635"/>
    <w:rsid w:val="007B58A4"/>
    <w:rsid w:val="007B5C74"/>
    <w:rsid w:val="007B7B95"/>
    <w:rsid w:val="007C24BB"/>
    <w:rsid w:val="007C3401"/>
    <w:rsid w:val="007C5B77"/>
    <w:rsid w:val="007C76C1"/>
    <w:rsid w:val="007D0F07"/>
    <w:rsid w:val="007D391B"/>
    <w:rsid w:val="007D726C"/>
    <w:rsid w:val="007D7B01"/>
    <w:rsid w:val="007E025C"/>
    <w:rsid w:val="007E5839"/>
    <w:rsid w:val="007F456E"/>
    <w:rsid w:val="007F526E"/>
    <w:rsid w:val="007F5EF7"/>
    <w:rsid w:val="007F64C4"/>
    <w:rsid w:val="007F6A92"/>
    <w:rsid w:val="007F77AA"/>
    <w:rsid w:val="00804EF1"/>
    <w:rsid w:val="00805A66"/>
    <w:rsid w:val="00806025"/>
    <w:rsid w:val="00810821"/>
    <w:rsid w:val="00812C19"/>
    <w:rsid w:val="00812E90"/>
    <w:rsid w:val="00816D75"/>
    <w:rsid w:val="008230C6"/>
    <w:rsid w:val="008250BC"/>
    <w:rsid w:val="0082547E"/>
    <w:rsid w:val="008278F0"/>
    <w:rsid w:val="00830C49"/>
    <w:rsid w:val="00830D15"/>
    <w:rsid w:val="008318B6"/>
    <w:rsid w:val="00832528"/>
    <w:rsid w:val="00835155"/>
    <w:rsid w:val="008369B4"/>
    <w:rsid w:val="00844120"/>
    <w:rsid w:val="008443BE"/>
    <w:rsid w:val="00845348"/>
    <w:rsid w:val="00846DB8"/>
    <w:rsid w:val="00861C0E"/>
    <w:rsid w:val="008637AA"/>
    <w:rsid w:val="00863888"/>
    <w:rsid w:val="00871A2B"/>
    <w:rsid w:val="00881C5B"/>
    <w:rsid w:val="00883CCA"/>
    <w:rsid w:val="00884D90"/>
    <w:rsid w:val="00885B15"/>
    <w:rsid w:val="008876A9"/>
    <w:rsid w:val="00893444"/>
    <w:rsid w:val="00895342"/>
    <w:rsid w:val="0089696D"/>
    <w:rsid w:val="00897F35"/>
    <w:rsid w:val="008A1FC6"/>
    <w:rsid w:val="008A2B59"/>
    <w:rsid w:val="008B1606"/>
    <w:rsid w:val="008B31CE"/>
    <w:rsid w:val="008B3B01"/>
    <w:rsid w:val="008B3BC5"/>
    <w:rsid w:val="008B5179"/>
    <w:rsid w:val="008B546A"/>
    <w:rsid w:val="008B6A69"/>
    <w:rsid w:val="008B706F"/>
    <w:rsid w:val="008B7B5F"/>
    <w:rsid w:val="008C541F"/>
    <w:rsid w:val="008D0FB0"/>
    <w:rsid w:val="008D5756"/>
    <w:rsid w:val="008E28AC"/>
    <w:rsid w:val="008E296F"/>
    <w:rsid w:val="008E67AF"/>
    <w:rsid w:val="008F2913"/>
    <w:rsid w:val="008F355F"/>
    <w:rsid w:val="008F621C"/>
    <w:rsid w:val="00905BAA"/>
    <w:rsid w:val="00910D11"/>
    <w:rsid w:val="009134CC"/>
    <w:rsid w:val="009138EC"/>
    <w:rsid w:val="00915C5C"/>
    <w:rsid w:val="009174B3"/>
    <w:rsid w:val="0092218A"/>
    <w:rsid w:val="009221A2"/>
    <w:rsid w:val="0092456A"/>
    <w:rsid w:val="009343D5"/>
    <w:rsid w:val="00934860"/>
    <w:rsid w:val="00935574"/>
    <w:rsid w:val="00940A22"/>
    <w:rsid w:val="00947CBC"/>
    <w:rsid w:val="00952368"/>
    <w:rsid w:val="0095319F"/>
    <w:rsid w:val="00953FD8"/>
    <w:rsid w:val="00977257"/>
    <w:rsid w:val="00977C61"/>
    <w:rsid w:val="00977D30"/>
    <w:rsid w:val="009867B2"/>
    <w:rsid w:val="00987BEE"/>
    <w:rsid w:val="00990C0C"/>
    <w:rsid w:val="00991D8D"/>
    <w:rsid w:val="009928DD"/>
    <w:rsid w:val="00994976"/>
    <w:rsid w:val="00996F5E"/>
    <w:rsid w:val="009973BD"/>
    <w:rsid w:val="00997995"/>
    <w:rsid w:val="009B3344"/>
    <w:rsid w:val="009B6E12"/>
    <w:rsid w:val="009C162C"/>
    <w:rsid w:val="009C52D8"/>
    <w:rsid w:val="009D0B97"/>
    <w:rsid w:val="009D4259"/>
    <w:rsid w:val="009E0587"/>
    <w:rsid w:val="009E42CB"/>
    <w:rsid w:val="009E4B01"/>
    <w:rsid w:val="009E6A65"/>
    <w:rsid w:val="009E702F"/>
    <w:rsid w:val="009F208A"/>
    <w:rsid w:val="009F2844"/>
    <w:rsid w:val="009F6902"/>
    <w:rsid w:val="00A06035"/>
    <w:rsid w:val="00A07560"/>
    <w:rsid w:val="00A1059F"/>
    <w:rsid w:val="00A12A4F"/>
    <w:rsid w:val="00A12CEB"/>
    <w:rsid w:val="00A145B9"/>
    <w:rsid w:val="00A162C1"/>
    <w:rsid w:val="00A26340"/>
    <w:rsid w:val="00A3548E"/>
    <w:rsid w:val="00A36635"/>
    <w:rsid w:val="00A41379"/>
    <w:rsid w:val="00A424CB"/>
    <w:rsid w:val="00A42BEA"/>
    <w:rsid w:val="00A43EE6"/>
    <w:rsid w:val="00A522B5"/>
    <w:rsid w:val="00A53872"/>
    <w:rsid w:val="00A61CD5"/>
    <w:rsid w:val="00A77C8F"/>
    <w:rsid w:val="00A86FDD"/>
    <w:rsid w:val="00A872EB"/>
    <w:rsid w:val="00A91E4D"/>
    <w:rsid w:val="00A93435"/>
    <w:rsid w:val="00A94295"/>
    <w:rsid w:val="00A94C06"/>
    <w:rsid w:val="00A9613C"/>
    <w:rsid w:val="00AA680F"/>
    <w:rsid w:val="00AD1787"/>
    <w:rsid w:val="00AD1B5E"/>
    <w:rsid w:val="00AE3F8A"/>
    <w:rsid w:val="00AE72B7"/>
    <w:rsid w:val="00AE7840"/>
    <w:rsid w:val="00AF0027"/>
    <w:rsid w:val="00AF1FBB"/>
    <w:rsid w:val="00AF4D18"/>
    <w:rsid w:val="00AF6DDC"/>
    <w:rsid w:val="00B02618"/>
    <w:rsid w:val="00B0398A"/>
    <w:rsid w:val="00B16675"/>
    <w:rsid w:val="00B25724"/>
    <w:rsid w:val="00B31B5A"/>
    <w:rsid w:val="00B34F43"/>
    <w:rsid w:val="00B37F0C"/>
    <w:rsid w:val="00B40A4C"/>
    <w:rsid w:val="00B42241"/>
    <w:rsid w:val="00B428A8"/>
    <w:rsid w:val="00B42C48"/>
    <w:rsid w:val="00B43731"/>
    <w:rsid w:val="00B43F0F"/>
    <w:rsid w:val="00B475C4"/>
    <w:rsid w:val="00B51D22"/>
    <w:rsid w:val="00B62403"/>
    <w:rsid w:val="00B631B8"/>
    <w:rsid w:val="00B633FA"/>
    <w:rsid w:val="00B71BC8"/>
    <w:rsid w:val="00B743C3"/>
    <w:rsid w:val="00B80AD7"/>
    <w:rsid w:val="00B83B8B"/>
    <w:rsid w:val="00B84294"/>
    <w:rsid w:val="00B854AD"/>
    <w:rsid w:val="00B92F1F"/>
    <w:rsid w:val="00B93DEC"/>
    <w:rsid w:val="00B97AC4"/>
    <w:rsid w:val="00BA08F9"/>
    <w:rsid w:val="00BA308D"/>
    <w:rsid w:val="00BA3232"/>
    <w:rsid w:val="00BA7419"/>
    <w:rsid w:val="00BB5659"/>
    <w:rsid w:val="00BC298E"/>
    <w:rsid w:val="00BC333D"/>
    <w:rsid w:val="00BC548F"/>
    <w:rsid w:val="00BC5CF5"/>
    <w:rsid w:val="00BD0311"/>
    <w:rsid w:val="00BD3E7D"/>
    <w:rsid w:val="00BE3395"/>
    <w:rsid w:val="00BF45F2"/>
    <w:rsid w:val="00C038C9"/>
    <w:rsid w:val="00C127C9"/>
    <w:rsid w:val="00C17D5D"/>
    <w:rsid w:val="00C21A49"/>
    <w:rsid w:val="00C22709"/>
    <w:rsid w:val="00C2390D"/>
    <w:rsid w:val="00C25232"/>
    <w:rsid w:val="00C339A9"/>
    <w:rsid w:val="00C340D9"/>
    <w:rsid w:val="00C3432F"/>
    <w:rsid w:val="00C351A0"/>
    <w:rsid w:val="00C475F3"/>
    <w:rsid w:val="00C47E38"/>
    <w:rsid w:val="00C5628E"/>
    <w:rsid w:val="00C65BC5"/>
    <w:rsid w:val="00C665D8"/>
    <w:rsid w:val="00C677D5"/>
    <w:rsid w:val="00C6791F"/>
    <w:rsid w:val="00C725D8"/>
    <w:rsid w:val="00C74ACA"/>
    <w:rsid w:val="00C82569"/>
    <w:rsid w:val="00C86BAA"/>
    <w:rsid w:val="00C909F4"/>
    <w:rsid w:val="00C93810"/>
    <w:rsid w:val="00C97307"/>
    <w:rsid w:val="00C97340"/>
    <w:rsid w:val="00CA2C8F"/>
    <w:rsid w:val="00CA4B7F"/>
    <w:rsid w:val="00CB4FCF"/>
    <w:rsid w:val="00CD2B3A"/>
    <w:rsid w:val="00CD4C35"/>
    <w:rsid w:val="00CD5436"/>
    <w:rsid w:val="00CE51BB"/>
    <w:rsid w:val="00CE6C89"/>
    <w:rsid w:val="00CF3073"/>
    <w:rsid w:val="00CF5FD7"/>
    <w:rsid w:val="00CF77F1"/>
    <w:rsid w:val="00D0275C"/>
    <w:rsid w:val="00D04A37"/>
    <w:rsid w:val="00D14B13"/>
    <w:rsid w:val="00D162BF"/>
    <w:rsid w:val="00D210D8"/>
    <w:rsid w:val="00D2166B"/>
    <w:rsid w:val="00D3253E"/>
    <w:rsid w:val="00D33625"/>
    <w:rsid w:val="00D33D77"/>
    <w:rsid w:val="00D40535"/>
    <w:rsid w:val="00D422C0"/>
    <w:rsid w:val="00D456C7"/>
    <w:rsid w:val="00D46347"/>
    <w:rsid w:val="00D530DD"/>
    <w:rsid w:val="00D5618D"/>
    <w:rsid w:val="00D60774"/>
    <w:rsid w:val="00D77E1B"/>
    <w:rsid w:val="00D9329E"/>
    <w:rsid w:val="00DA26EA"/>
    <w:rsid w:val="00DA3A37"/>
    <w:rsid w:val="00DB1121"/>
    <w:rsid w:val="00DC06C0"/>
    <w:rsid w:val="00DC609B"/>
    <w:rsid w:val="00DD168F"/>
    <w:rsid w:val="00DD23FA"/>
    <w:rsid w:val="00DD7353"/>
    <w:rsid w:val="00DE19FC"/>
    <w:rsid w:val="00DE2AAC"/>
    <w:rsid w:val="00DE661B"/>
    <w:rsid w:val="00DF0DC8"/>
    <w:rsid w:val="00DF129B"/>
    <w:rsid w:val="00DF14AD"/>
    <w:rsid w:val="00DF30F3"/>
    <w:rsid w:val="00DF68E2"/>
    <w:rsid w:val="00DF6AEF"/>
    <w:rsid w:val="00E019D9"/>
    <w:rsid w:val="00E05E41"/>
    <w:rsid w:val="00E06369"/>
    <w:rsid w:val="00E106FE"/>
    <w:rsid w:val="00E1260E"/>
    <w:rsid w:val="00E30BCE"/>
    <w:rsid w:val="00E317FB"/>
    <w:rsid w:val="00E34DB8"/>
    <w:rsid w:val="00E37E34"/>
    <w:rsid w:val="00E53340"/>
    <w:rsid w:val="00E65494"/>
    <w:rsid w:val="00E65B12"/>
    <w:rsid w:val="00E67BD7"/>
    <w:rsid w:val="00E73029"/>
    <w:rsid w:val="00E85E6C"/>
    <w:rsid w:val="00E91EFB"/>
    <w:rsid w:val="00E96811"/>
    <w:rsid w:val="00E97FAA"/>
    <w:rsid w:val="00EA0C58"/>
    <w:rsid w:val="00EA3953"/>
    <w:rsid w:val="00EA402E"/>
    <w:rsid w:val="00EA4C94"/>
    <w:rsid w:val="00EA6661"/>
    <w:rsid w:val="00EB23CD"/>
    <w:rsid w:val="00EB5C40"/>
    <w:rsid w:val="00EC46B6"/>
    <w:rsid w:val="00EC4DA4"/>
    <w:rsid w:val="00ED4D1C"/>
    <w:rsid w:val="00EE4B4D"/>
    <w:rsid w:val="00EE50EF"/>
    <w:rsid w:val="00EF08F0"/>
    <w:rsid w:val="00EF468D"/>
    <w:rsid w:val="00F0484A"/>
    <w:rsid w:val="00F1106B"/>
    <w:rsid w:val="00F12EF6"/>
    <w:rsid w:val="00F13AC5"/>
    <w:rsid w:val="00F15823"/>
    <w:rsid w:val="00F32C3D"/>
    <w:rsid w:val="00F34A88"/>
    <w:rsid w:val="00F3729F"/>
    <w:rsid w:val="00F41A3E"/>
    <w:rsid w:val="00F41C28"/>
    <w:rsid w:val="00F468A0"/>
    <w:rsid w:val="00F474B6"/>
    <w:rsid w:val="00F53360"/>
    <w:rsid w:val="00F60687"/>
    <w:rsid w:val="00F65CEE"/>
    <w:rsid w:val="00F75720"/>
    <w:rsid w:val="00F77D10"/>
    <w:rsid w:val="00F9155C"/>
    <w:rsid w:val="00F9180F"/>
    <w:rsid w:val="00FB5644"/>
    <w:rsid w:val="00FC00A9"/>
    <w:rsid w:val="00FC07C2"/>
    <w:rsid w:val="00FC2145"/>
    <w:rsid w:val="00FC2800"/>
    <w:rsid w:val="00FC35DF"/>
    <w:rsid w:val="00FC42B6"/>
    <w:rsid w:val="00FC74E2"/>
    <w:rsid w:val="00FD5FDC"/>
    <w:rsid w:val="00FD6102"/>
    <w:rsid w:val="00FE3C1A"/>
    <w:rsid w:val="00FE7BED"/>
    <w:rsid w:val="00FF2977"/>
    <w:rsid w:val="00FF2F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C05E8E11-A365-4E5F-98A2-7F459DBD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24D5"/>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1296"/>
    <w:pPr>
      <w:tabs>
        <w:tab w:val="center" w:pos="4536"/>
        <w:tab w:val="right" w:pos="9072"/>
      </w:tabs>
      <w:spacing w:after="0" w:line="240" w:lineRule="auto"/>
    </w:pPr>
  </w:style>
  <w:style w:type="character" w:customStyle="1" w:styleId="KopfzeileZchn">
    <w:name w:val="Kopfzeile Zchn"/>
    <w:basedOn w:val="Absatz-Standardschriftart"/>
    <w:link w:val="Kopfzeile"/>
    <w:semiHidden/>
    <w:rsid w:val="002D1296"/>
  </w:style>
  <w:style w:type="paragraph" w:styleId="Fuzeile">
    <w:name w:val="footer"/>
    <w:basedOn w:val="Standard"/>
    <w:link w:val="FuzeileZchn"/>
    <w:uiPriority w:val="99"/>
    <w:semiHidden/>
    <w:unhideWhenUsed/>
    <w:rsid w:val="002D129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2D1296"/>
  </w:style>
  <w:style w:type="paragraph" w:styleId="Sprechblasentext">
    <w:name w:val="Balloon Text"/>
    <w:basedOn w:val="Standard"/>
    <w:link w:val="SprechblasentextZchn"/>
    <w:uiPriority w:val="99"/>
    <w:semiHidden/>
    <w:unhideWhenUsed/>
    <w:rsid w:val="002D129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1296"/>
    <w:rPr>
      <w:rFonts w:ascii="Tahoma" w:hAnsi="Tahoma" w:cs="Tahoma"/>
      <w:sz w:val="16"/>
      <w:szCs w:val="16"/>
    </w:rPr>
  </w:style>
  <w:style w:type="paragraph" w:styleId="KeinLeerraum">
    <w:name w:val="No Spacing"/>
    <w:uiPriority w:val="1"/>
    <w:qFormat/>
    <w:rsid w:val="00D422C0"/>
    <w:rPr>
      <w:sz w:val="22"/>
      <w:szCs w:val="22"/>
      <w:lang w:eastAsia="en-US"/>
    </w:rPr>
  </w:style>
  <w:style w:type="paragraph" w:customStyle="1" w:styleId="Textnormal">
    <w:name w:val="Text normal"/>
    <w:basedOn w:val="Standard"/>
    <w:link w:val="TextnormalZchn"/>
    <w:qFormat/>
    <w:rsid w:val="00D422C0"/>
    <w:pPr>
      <w:tabs>
        <w:tab w:val="left" w:pos="7513"/>
      </w:tabs>
      <w:spacing w:after="0" w:line="240" w:lineRule="auto"/>
    </w:pPr>
    <w:rPr>
      <w:rFonts w:ascii="Arial" w:hAnsi="Arial"/>
      <w:bCs/>
      <w:sz w:val="20"/>
      <w:szCs w:val="20"/>
      <w:lang w:val="en-US"/>
    </w:rPr>
  </w:style>
  <w:style w:type="character" w:customStyle="1" w:styleId="TextnormalZchn">
    <w:name w:val="Text normal Zchn"/>
    <w:link w:val="Textnormal"/>
    <w:rsid w:val="00D422C0"/>
    <w:rPr>
      <w:rFonts w:ascii="Arial" w:hAnsi="Arial"/>
      <w:bCs/>
      <w:lang w:val="en-US"/>
    </w:rPr>
  </w:style>
  <w:style w:type="paragraph" w:customStyle="1" w:styleId="Textfett">
    <w:name w:val="Text fett"/>
    <w:basedOn w:val="Textnormal"/>
    <w:link w:val="TextfettZchn"/>
    <w:qFormat/>
    <w:rsid w:val="00D422C0"/>
    <w:rPr>
      <w:b/>
    </w:rPr>
  </w:style>
  <w:style w:type="character" w:customStyle="1" w:styleId="TextfettZchn">
    <w:name w:val="Text fett Zchn"/>
    <w:link w:val="Textfett"/>
    <w:rsid w:val="00D422C0"/>
    <w:rPr>
      <w:rFonts w:ascii="Arial" w:hAnsi="Arial"/>
      <w:b/>
      <w:bCs/>
      <w:lang w:val="en-US"/>
    </w:rPr>
  </w:style>
  <w:style w:type="paragraph" w:customStyle="1" w:styleId="EinfacherAbsatz">
    <w:name w:val="[Einfacher Absatz]"/>
    <w:basedOn w:val="Standard"/>
    <w:rsid w:val="008250BC"/>
    <w:pPr>
      <w:autoSpaceDE w:val="0"/>
      <w:autoSpaceDN w:val="0"/>
      <w:adjustRightInd w:val="0"/>
      <w:spacing w:after="0" w:line="288" w:lineRule="auto"/>
      <w:textAlignment w:val="center"/>
    </w:pPr>
    <w:rPr>
      <w:rFonts w:ascii="Arial" w:hAnsi="Arial" w:cs="Arial"/>
      <w:b/>
      <w:color w:val="000000"/>
      <w:sz w:val="20"/>
      <w:szCs w:val="20"/>
    </w:rPr>
  </w:style>
  <w:style w:type="paragraph" w:styleId="Textkrper">
    <w:name w:val="Body Text"/>
    <w:basedOn w:val="Standard"/>
    <w:link w:val="TextkrperZchn"/>
    <w:semiHidden/>
    <w:rsid w:val="008250BC"/>
    <w:pPr>
      <w:autoSpaceDE w:val="0"/>
      <w:autoSpaceDN w:val="0"/>
      <w:adjustRightInd w:val="0"/>
      <w:spacing w:line="220" w:lineRule="exact"/>
      <w:ind w:right="1984"/>
    </w:pPr>
    <w:rPr>
      <w:rFonts w:ascii="Arial" w:hAnsi="Arial" w:cs="Arial"/>
      <w:b/>
      <w:sz w:val="20"/>
    </w:rPr>
  </w:style>
  <w:style w:type="character" w:customStyle="1" w:styleId="TextkrperZchn">
    <w:name w:val="Textkörper Zchn"/>
    <w:basedOn w:val="Absatz-Standardschriftart"/>
    <w:link w:val="Textkrper"/>
    <w:semiHidden/>
    <w:rsid w:val="008250BC"/>
    <w:rPr>
      <w:rFonts w:ascii="Arial" w:hAnsi="Arial" w:cs="Arial"/>
      <w:b/>
      <w:szCs w:val="22"/>
      <w:lang w:eastAsia="en-US"/>
    </w:rPr>
  </w:style>
  <w:style w:type="paragraph" w:styleId="Listenabsatz">
    <w:name w:val="List Paragraph"/>
    <w:basedOn w:val="Standard"/>
    <w:uiPriority w:val="34"/>
    <w:qFormat/>
    <w:rsid w:val="008250BC"/>
    <w:pPr>
      <w:spacing w:line="320" w:lineRule="exact"/>
      <w:ind w:left="720"/>
      <w:contextualSpacing/>
    </w:pPr>
    <w:rPr>
      <w:rFonts w:ascii="Arial" w:hAnsi="Arial"/>
      <w:b/>
      <w:sz w:val="24"/>
    </w:rPr>
  </w:style>
  <w:style w:type="character" w:styleId="Kommentarzeichen">
    <w:name w:val="annotation reference"/>
    <w:basedOn w:val="Absatz-Standardschriftart"/>
    <w:uiPriority w:val="99"/>
    <w:semiHidden/>
    <w:unhideWhenUsed/>
    <w:rsid w:val="00244CFC"/>
    <w:rPr>
      <w:sz w:val="16"/>
      <w:szCs w:val="16"/>
    </w:rPr>
  </w:style>
  <w:style w:type="paragraph" w:styleId="Kommentartext">
    <w:name w:val="annotation text"/>
    <w:basedOn w:val="Standard"/>
    <w:link w:val="KommentartextZchn"/>
    <w:uiPriority w:val="99"/>
    <w:unhideWhenUsed/>
    <w:rsid w:val="00244CFC"/>
    <w:pPr>
      <w:spacing w:line="240" w:lineRule="auto"/>
    </w:pPr>
    <w:rPr>
      <w:sz w:val="20"/>
      <w:szCs w:val="20"/>
    </w:rPr>
  </w:style>
  <w:style w:type="character" w:customStyle="1" w:styleId="KommentartextZchn">
    <w:name w:val="Kommentartext Zchn"/>
    <w:basedOn w:val="Absatz-Standardschriftart"/>
    <w:link w:val="Kommentartext"/>
    <w:uiPriority w:val="99"/>
    <w:rsid w:val="00244CFC"/>
    <w:rPr>
      <w:lang w:eastAsia="en-US"/>
    </w:rPr>
  </w:style>
  <w:style w:type="paragraph" w:styleId="Kommentarthema">
    <w:name w:val="annotation subject"/>
    <w:basedOn w:val="Kommentartext"/>
    <w:next w:val="Kommentartext"/>
    <w:link w:val="KommentarthemaZchn"/>
    <w:uiPriority w:val="99"/>
    <w:semiHidden/>
    <w:unhideWhenUsed/>
    <w:rsid w:val="00244CFC"/>
    <w:rPr>
      <w:b/>
      <w:bCs/>
    </w:rPr>
  </w:style>
  <w:style w:type="character" w:customStyle="1" w:styleId="KommentarthemaZchn">
    <w:name w:val="Kommentarthema Zchn"/>
    <w:basedOn w:val="KommentartextZchn"/>
    <w:link w:val="Kommentarthema"/>
    <w:uiPriority w:val="99"/>
    <w:semiHidden/>
    <w:rsid w:val="00244CFC"/>
    <w:rPr>
      <w:b/>
      <w:bCs/>
      <w:lang w:eastAsia="en-US"/>
    </w:rPr>
  </w:style>
  <w:style w:type="paragraph" w:customStyle="1" w:styleId="ox-401da41fab-msonormal">
    <w:name w:val="ox-401da41fab-msonormal"/>
    <w:basedOn w:val="Standard"/>
    <w:rsid w:val="00D14B13"/>
    <w:pPr>
      <w:spacing w:before="100" w:beforeAutospacing="1" w:after="100" w:afterAutospacing="1" w:line="240" w:lineRule="auto"/>
    </w:pPr>
    <w:rPr>
      <w:rFonts w:ascii="Times" w:eastAsia="MS Mincho" w:hAnsi="Times"/>
      <w:sz w:val="20"/>
      <w:szCs w:val="20"/>
      <w:lang w:eastAsia="de-DE"/>
    </w:rPr>
  </w:style>
  <w:style w:type="character" w:styleId="Hyperlink">
    <w:name w:val="Hyperlink"/>
    <w:basedOn w:val="Absatz-Standardschriftart"/>
    <w:uiPriority w:val="99"/>
    <w:unhideWhenUsed/>
    <w:rsid w:val="00306B54"/>
    <w:rPr>
      <w:color w:val="0000FF" w:themeColor="hyperlink"/>
      <w:u w:val="single"/>
    </w:rPr>
  </w:style>
  <w:style w:type="paragraph" w:styleId="Aufzhlungszeichen">
    <w:name w:val="List Bullet"/>
    <w:basedOn w:val="Standard"/>
    <w:uiPriority w:val="99"/>
    <w:unhideWhenUsed/>
    <w:rsid w:val="002E1BFE"/>
    <w:pPr>
      <w:numPr>
        <w:numId w:val="3"/>
      </w:numPr>
      <w:contextualSpacing/>
    </w:pPr>
  </w:style>
  <w:style w:type="paragraph" w:customStyle="1" w:styleId="Brief">
    <w:name w:val="Brief"/>
    <w:qFormat/>
    <w:rsid w:val="007D0F07"/>
    <w:pPr>
      <w:spacing w:line="276" w:lineRule="auto"/>
    </w:pPr>
    <w:rPr>
      <w:rFonts w:ascii="Arial" w:hAnsi="Arial"/>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504820">
      <w:bodyDiv w:val="1"/>
      <w:marLeft w:val="0"/>
      <w:marRight w:val="0"/>
      <w:marTop w:val="0"/>
      <w:marBottom w:val="0"/>
      <w:divBdr>
        <w:top w:val="none" w:sz="0" w:space="0" w:color="auto"/>
        <w:left w:val="none" w:sz="0" w:space="0" w:color="auto"/>
        <w:bottom w:val="none" w:sz="0" w:space="0" w:color="auto"/>
        <w:right w:val="none" w:sz="0" w:space="0" w:color="auto"/>
      </w:divBdr>
    </w:div>
    <w:div w:id="156291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chenberg@oktalit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01297-22A1-402F-A5D3-4D1C89415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895</Words>
  <Characters>5642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oktalite GmbH</Company>
  <LinksUpToDate>false</LinksUpToDate>
  <CharactersWithSpaces>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s.Meyer</dc:creator>
  <cp:lastModifiedBy>Vogt, Gabriele</cp:lastModifiedBy>
  <cp:revision>3</cp:revision>
  <cp:lastPrinted>2018-09-07T11:06:00Z</cp:lastPrinted>
  <dcterms:created xsi:type="dcterms:W3CDTF">2018-10-12T13:33:00Z</dcterms:created>
  <dcterms:modified xsi:type="dcterms:W3CDTF">2018-10-15T07:51:00Z</dcterms:modified>
</cp:coreProperties>
</file>